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FA" w:rsidRPr="000A76D6" w:rsidRDefault="009C45EF">
      <w:pPr>
        <w:pStyle w:val="a4"/>
        <w:rPr>
          <w:rFonts w:ascii="標楷體" w:eastAsia="標楷體" w:hAnsi="標楷體"/>
        </w:rPr>
      </w:pPr>
      <w:r w:rsidRPr="000A76D6">
        <w:rPr>
          <w:rFonts w:ascii="標楷體" w:eastAsia="標楷體" w:hAnsi="標楷體" w:hint="eastAsia"/>
        </w:rPr>
        <w:t>臺東縣卑南鄉太平國小</w:t>
      </w:r>
      <w:r w:rsidR="000C6E9E" w:rsidRPr="000A76D6">
        <w:rPr>
          <w:rFonts w:ascii="標楷體" w:eastAsia="標楷體" w:hAnsi="標楷體"/>
        </w:rPr>
        <w:t>性別平等教育委員會設置要點</w:t>
      </w:r>
    </w:p>
    <w:p w:rsidR="009C45EF" w:rsidRDefault="00B31941">
      <w:pPr>
        <w:pStyle w:val="a3"/>
        <w:spacing w:before="76" w:line="360" w:lineRule="auto"/>
        <w:ind w:left="100" w:right="353" w:firstLine="5489"/>
        <w:rPr>
          <w:rFonts w:ascii="標楷體" w:eastAsia="標楷體" w:hAnsi="標楷體"/>
          <w:spacing w:val="-117"/>
        </w:rPr>
      </w:pPr>
      <w:r>
        <w:rPr>
          <w:rFonts w:ascii="標楷體" w:eastAsia="標楷體" w:hAnsi="標楷體" w:hint="eastAsia"/>
          <w:spacing w:val="-1"/>
        </w:rPr>
        <w:t xml:space="preserve">      中華民國</w:t>
      </w:r>
      <w:r w:rsidR="000C6E9E" w:rsidRPr="009C45EF">
        <w:rPr>
          <w:rFonts w:ascii="標楷體" w:eastAsia="標楷體" w:hAnsi="標楷體"/>
          <w:spacing w:val="-1"/>
        </w:rPr>
        <w:t>113</w:t>
      </w:r>
      <w:r w:rsidR="000C6E9E" w:rsidRPr="009C45EF">
        <w:rPr>
          <w:rFonts w:ascii="標楷體" w:eastAsia="標楷體" w:hAnsi="標楷體"/>
          <w:spacing w:val="-9"/>
        </w:rPr>
        <w:t>年</w:t>
      </w:r>
      <w:r w:rsidR="009C45EF">
        <w:rPr>
          <w:rFonts w:ascii="標楷體" w:eastAsia="標楷體" w:hAnsi="標楷體" w:hint="eastAsia"/>
          <w:spacing w:val="-9"/>
        </w:rPr>
        <w:t>8</w:t>
      </w:r>
      <w:r w:rsidR="000C6E9E" w:rsidRPr="009C45EF">
        <w:rPr>
          <w:rFonts w:ascii="標楷體" w:eastAsia="標楷體" w:hAnsi="標楷體"/>
          <w:spacing w:val="-9"/>
        </w:rPr>
        <w:t>月</w:t>
      </w:r>
      <w:r w:rsidR="009C45EF">
        <w:rPr>
          <w:rFonts w:ascii="標楷體" w:eastAsia="標楷體" w:hAnsi="標楷體" w:hint="eastAsia"/>
          <w:spacing w:val="-9"/>
        </w:rPr>
        <w:t>29</w:t>
      </w:r>
      <w:r w:rsidR="000C6E9E" w:rsidRPr="009C45EF">
        <w:rPr>
          <w:rFonts w:ascii="標楷體" w:eastAsia="標楷體" w:hAnsi="標楷體"/>
          <w:spacing w:val="-9"/>
        </w:rPr>
        <w:t>日校務會議通過</w:t>
      </w:r>
    </w:p>
    <w:p w:rsidR="00E526FA" w:rsidRPr="009C45EF" w:rsidRDefault="000C6E9E" w:rsidP="009C45EF">
      <w:pPr>
        <w:pStyle w:val="a3"/>
        <w:spacing w:before="76" w:line="360" w:lineRule="auto"/>
        <w:ind w:left="100" w:right="353" w:firstLine="0"/>
        <w:rPr>
          <w:rFonts w:ascii="標楷體" w:eastAsia="標楷體" w:hAnsi="標楷體"/>
        </w:rPr>
      </w:pPr>
      <w:r w:rsidRPr="009C45EF">
        <w:rPr>
          <w:rFonts w:ascii="標楷體" w:eastAsia="標楷體" w:hAnsi="標楷體"/>
        </w:rPr>
        <w:t>一、本校為促進性別地位之實質平等，消除性別歧視，維護人格尊嚴，厚植並建立</w:t>
      </w:r>
    </w:p>
    <w:p w:rsidR="00E526FA" w:rsidRPr="009C45EF" w:rsidRDefault="000C6E9E">
      <w:pPr>
        <w:pStyle w:val="a3"/>
        <w:spacing w:line="357" w:lineRule="auto"/>
        <w:ind w:left="580" w:right="502" w:firstLine="0"/>
        <w:rPr>
          <w:rFonts w:ascii="標楷體" w:eastAsia="標楷體" w:hAnsi="標楷體"/>
        </w:rPr>
      </w:pPr>
      <w:r w:rsidRPr="009C45EF">
        <w:rPr>
          <w:rFonts w:ascii="標楷體" w:eastAsia="標楷體" w:hAnsi="標楷體"/>
        </w:rPr>
        <w:t>性別平等之教育資源與環境，依據性別平等教育法第九條第二項規定及各級學校性別平等教育委員會設置準則之規定，訂定本要點。</w:t>
      </w:r>
    </w:p>
    <w:p w:rsidR="00E526FA" w:rsidRPr="009C45EF" w:rsidRDefault="000C6E9E">
      <w:pPr>
        <w:pStyle w:val="a3"/>
        <w:spacing w:before="2"/>
        <w:ind w:left="100" w:firstLine="0"/>
        <w:rPr>
          <w:rFonts w:ascii="標楷體" w:eastAsia="標楷體" w:hAnsi="標楷體"/>
        </w:rPr>
      </w:pPr>
      <w:r w:rsidRPr="009C45EF">
        <w:rPr>
          <w:rFonts w:ascii="標楷體" w:eastAsia="標楷體" w:hAnsi="標楷體"/>
          <w:spacing w:val="-1"/>
        </w:rPr>
        <w:t>二、本校性別平等教育委員會(以下簡稱性平會)任務如下：</w:t>
      </w:r>
    </w:p>
    <w:p w:rsidR="00E526FA" w:rsidRPr="009C45EF" w:rsidRDefault="000C6E9E">
      <w:pPr>
        <w:pStyle w:val="a3"/>
        <w:spacing w:before="153" w:line="357" w:lineRule="auto"/>
        <w:ind w:left="1091" w:right="472" w:hanging="480"/>
        <w:rPr>
          <w:rFonts w:ascii="標楷體" w:eastAsia="標楷體" w:hAnsi="標楷體"/>
        </w:rPr>
      </w:pPr>
      <w:r w:rsidRPr="009C45EF">
        <w:rPr>
          <w:rFonts w:ascii="標楷體" w:eastAsia="標楷體" w:hAnsi="標楷體"/>
          <w:spacing w:val="-1"/>
        </w:rPr>
        <w:t>(一)統整本校各單位相關資源，擬訂性別平等教育實施計畫，落實並檢視其實</w:t>
      </w:r>
      <w:r w:rsidRPr="009C45EF">
        <w:rPr>
          <w:rFonts w:ascii="標楷體" w:eastAsia="標楷體" w:hAnsi="標楷體"/>
        </w:rPr>
        <w:t>施成果。</w:t>
      </w:r>
    </w:p>
    <w:p w:rsidR="00B31941" w:rsidRDefault="000C6E9E">
      <w:pPr>
        <w:pStyle w:val="a3"/>
        <w:spacing w:before="3" w:line="360" w:lineRule="auto"/>
        <w:ind w:left="611" w:right="1912" w:firstLine="0"/>
        <w:rPr>
          <w:rFonts w:ascii="標楷體" w:eastAsia="標楷體" w:hAnsi="標楷體"/>
          <w:spacing w:val="-1"/>
        </w:rPr>
      </w:pPr>
      <w:r w:rsidRPr="009C45EF">
        <w:rPr>
          <w:rFonts w:ascii="標楷體" w:eastAsia="標楷體" w:hAnsi="標楷體"/>
          <w:spacing w:val="-1"/>
        </w:rPr>
        <w:t>(二)規劃或辦理學生、教職員工及家長性別平等教育相關活動。</w:t>
      </w:r>
    </w:p>
    <w:p w:rsidR="00E526FA" w:rsidRPr="009C45EF" w:rsidRDefault="000C6E9E">
      <w:pPr>
        <w:pStyle w:val="a3"/>
        <w:spacing w:before="3" w:line="360" w:lineRule="auto"/>
        <w:ind w:left="611" w:right="1912" w:firstLine="0"/>
        <w:rPr>
          <w:rFonts w:ascii="標楷體" w:eastAsia="標楷體" w:hAnsi="標楷體"/>
        </w:rPr>
      </w:pPr>
      <w:r w:rsidRPr="009C45EF">
        <w:rPr>
          <w:rFonts w:ascii="標楷體" w:eastAsia="標楷體" w:hAnsi="標楷體"/>
        </w:rPr>
        <w:t>(三)研發並推廣性別平等教育之課程、教學及評量。</w:t>
      </w:r>
    </w:p>
    <w:p w:rsidR="00E526FA" w:rsidRPr="009C45EF" w:rsidRDefault="000C6E9E">
      <w:pPr>
        <w:pStyle w:val="a3"/>
        <w:spacing w:line="360" w:lineRule="auto"/>
        <w:ind w:left="1091" w:right="472" w:hanging="480"/>
        <w:rPr>
          <w:rFonts w:ascii="標楷體" w:eastAsia="標楷體" w:hAnsi="標楷體"/>
        </w:rPr>
      </w:pPr>
      <w:r w:rsidRPr="009C45EF">
        <w:rPr>
          <w:rFonts w:ascii="標楷體" w:eastAsia="標楷體" w:hAnsi="標楷體"/>
          <w:spacing w:val="-1"/>
        </w:rPr>
        <w:t>(四)研擬性別平等教育實施與校園性別事件之防治規定，建立機制，並協調及</w:t>
      </w:r>
      <w:r w:rsidRPr="009C45EF">
        <w:rPr>
          <w:rFonts w:ascii="標楷體" w:eastAsia="標楷體" w:hAnsi="標楷體"/>
        </w:rPr>
        <w:t>整合相關資源。</w:t>
      </w:r>
    </w:p>
    <w:p w:rsidR="00B31941" w:rsidRDefault="000C6E9E">
      <w:pPr>
        <w:pStyle w:val="a3"/>
        <w:spacing w:line="357" w:lineRule="auto"/>
        <w:ind w:left="611" w:right="3592" w:firstLine="0"/>
        <w:rPr>
          <w:rFonts w:ascii="標楷體" w:eastAsia="標楷體" w:hAnsi="標楷體"/>
          <w:spacing w:val="-1"/>
        </w:rPr>
      </w:pPr>
      <w:r w:rsidRPr="009C45EF">
        <w:rPr>
          <w:rFonts w:ascii="標楷體" w:eastAsia="標楷體" w:hAnsi="標楷體"/>
          <w:spacing w:val="-1"/>
        </w:rPr>
        <w:t>(五)調查及處理與性別平等教育法有關之案件。</w:t>
      </w:r>
    </w:p>
    <w:p w:rsidR="00E526FA" w:rsidRPr="009C45EF" w:rsidRDefault="000C6E9E">
      <w:pPr>
        <w:pStyle w:val="a3"/>
        <w:spacing w:line="357" w:lineRule="auto"/>
        <w:ind w:left="611" w:right="3592" w:firstLine="0"/>
        <w:rPr>
          <w:rFonts w:ascii="標楷體" w:eastAsia="標楷體" w:hAnsi="標楷體"/>
        </w:rPr>
      </w:pPr>
      <w:r w:rsidRPr="009C45EF">
        <w:rPr>
          <w:rFonts w:ascii="標楷體" w:eastAsia="標楷體" w:hAnsi="標楷體"/>
        </w:rPr>
        <w:t>(六)規劃及建立性別平等之安全校園空間。</w:t>
      </w:r>
    </w:p>
    <w:p w:rsidR="00B31941" w:rsidRDefault="000C6E9E">
      <w:pPr>
        <w:pStyle w:val="a3"/>
        <w:spacing w:line="360" w:lineRule="auto"/>
        <w:ind w:left="611" w:right="3112" w:firstLine="0"/>
        <w:rPr>
          <w:rFonts w:ascii="標楷體" w:eastAsia="標楷體" w:hAnsi="標楷體"/>
          <w:spacing w:val="-1"/>
        </w:rPr>
      </w:pPr>
      <w:r w:rsidRPr="009C45EF">
        <w:rPr>
          <w:rFonts w:ascii="標楷體" w:eastAsia="標楷體" w:hAnsi="標楷體"/>
          <w:spacing w:val="-1"/>
        </w:rPr>
        <w:t>(七)推動社區有關性別平等之家庭教育與社會教育。</w:t>
      </w:r>
    </w:p>
    <w:p w:rsidR="00E526FA" w:rsidRPr="009C45EF" w:rsidRDefault="000C6E9E">
      <w:pPr>
        <w:pStyle w:val="a3"/>
        <w:spacing w:line="360" w:lineRule="auto"/>
        <w:ind w:left="611" w:right="3112" w:firstLine="0"/>
        <w:rPr>
          <w:rFonts w:ascii="標楷體" w:eastAsia="標楷體" w:hAnsi="標楷體"/>
        </w:rPr>
      </w:pPr>
      <w:r w:rsidRPr="009C45EF">
        <w:rPr>
          <w:rFonts w:ascii="標楷體" w:eastAsia="標楷體" w:hAnsi="標楷體"/>
        </w:rPr>
        <w:t>(八)其他關於本校或社區之性別平等教育事務。</w:t>
      </w:r>
    </w:p>
    <w:p w:rsidR="00E526FA" w:rsidRPr="009C45EF" w:rsidRDefault="000C6E9E">
      <w:pPr>
        <w:pStyle w:val="a3"/>
        <w:spacing w:line="360" w:lineRule="auto"/>
        <w:ind w:left="580" w:right="502" w:hanging="480"/>
        <w:rPr>
          <w:rFonts w:ascii="標楷體" w:eastAsia="標楷體" w:hAnsi="標楷體"/>
        </w:rPr>
      </w:pPr>
      <w:r w:rsidRPr="009C45EF">
        <w:rPr>
          <w:rFonts w:ascii="標楷體" w:eastAsia="標楷體" w:hAnsi="標楷體"/>
        </w:rPr>
        <w:t>三、性平會置委員</w:t>
      </w:r>
      <w:r w:rsidR="009C45EF">
        <w:rPr>
          <w:rFonts w:ascii="標楷體" w:eastAsia="標楷體" w:hAnsi="標楷體" w:hint="eastAsia"/>
        </w:rPr>
        <w:t>7</w:t>
      </w:r>
      <w:r w:rsidRPr="009C45EF">
        <w:rPr>
          <w:rFonts w:ascii="標楷體" w:eastAsia="標楷體" w:hAnsi="標楷體"/>
        </w:rPr>
        <w:t>人任期</w:t>
      </w:r>
      <w:r w:rsidR="009C45EF">
        <w:rPr>
          <w:rFonts w:ascii="標楷體" w:eastAsia="標楷體" w:hAnsi="標楷體" w:hint="eastAsia"/>
        </w:rPr>
        <w:t>一</w:t>
      </w:r>
      <w:r w:rsidRPr="009C45EF">
        <w:rPr>
          <w:rFonts w:ascii="標楷體" w:eastAsia="標楷體" w:hAnsi="標楷體"/>
          <w:shd w:val="clear" w:color="auto" w:fill="FFFFFF" w:themeFill="background1"/>
        </w:rPr>
        <w:t>年，以校長為主任委員，委員應具性</w:t>
      </w:r>
      <w:r w:rsidRPr="009C45EF">
        <w:rPr>
          <w:rFonts w:ascii="標楷體" w:eastAsia="標楷體" w:hAnsi="標楷體"/>
        </w:rPr>
        <w:t>別平等意識，且不得有違反性別平等之行為。其中女性委員應占委員總數二分之一以上，並得聘教師代表、職工代表、家長代表、學生代表及性別平等教育相關領域之專家學者為委員；且所聘教師代表、職工代表、家長代表及學生代表，應具現任教師、職工、學生家長及學生之身分。中華民國一百十三年三月八日施行前已聘(派)任之委員，符合性別平等教育法規定者，得繼續擔任至任期屆滿或重新遴選之日止。</w:t>
      </w:r>
    </w:p>
    <w:p w:rsidR="00E526FA" w:rsidRPr="009C45EF" w:rsidRDefault="000C6E9E">
      <w:pPr>
        <w:pStyle w:val="a3"/>
        <w:spacing w:line="360" w:lineRule="auto"/>
        <w:ind w:left="580" w:right="502" w:hanging="480"/>
        <w:jc w:val="both"/>
        <w:rPr>
          <w:rFonts w:ascii="標楷體" w:eastAsia="標楷體" w:hAnsi="標楷體"/>
        </w:rPr>
      </w:pPr>
      <w:r w:rsidRPr="009C45EF">
        <w:rPr>
          <w:rFonts w:ascii="標楷體" w:eastAsia="標楷體" w:hAnsi="標楷體"/>
        </w:rPr>
        <w:t>四、性平會置執行秘書一人，由學務</w:t>
      </w:r>
      <w:r w:rsidR="00A744D4">
        <w:rPr>
          <w:rFonts w:ascii="標楷體" w:eastAsia="標楷體" w:hAnsi="標楷體" w:hint="eastAsia"/>
        </w:rPr>
        <w:t>組長</w:t>
      </w:r>
      <w:r w:rsidRPr="009C45EF">
        <w:rPr>
          <w:rFonts w:ascii="標楷體" w:eastAsia="標楷體" w:hAnsi="標楷體"/>
        </w:rPr>
        <w:t>擔任，並指定專人負責處理有關業務。包括指定人員辦理性平會庶務及幕僚工作，籌備召開會議、執行或列管會議決議事項，及其他與性平會相關之業務。</w:t>
      </w:r>
    </w:p>
    <w:p w:rsidR="00E526FA" w:rsidRPr="009C45EF" w:rsidRDefault="000C6E9E">
      <w:pPr>
        <w:pStyle w:val="a3"/>
        <w:spacing w:line="360" w:lineRule="auto"/>
        <w:ind w:left="580" w:right="505" w:hanging="480"/>
        <w:rPr>
          <w:rFonts w:ascii="標楷體" w:eastAsia="標楷體" w:hAnsi="標楷體"/>
        </w:rPr>
      </w:pPr>
      <w:r w:rsidRPr="009C45EF">
        <w:rPr>
          <w:rFonts w:ascii="標楷體" w:eastAsia="標楷體" w:hAnsi="標楷體"/>
          <w:spacing w:val="-1"/>
        </w:rPr>
        <w:t>五、性平會下設置行政與防治組、課程與教學組、諮商與輔導組、環境與資源組，</w:t>
      </w:r>
      <w:r w:rsidRPr="009C45EF">
        <w:rPr>
          <w:rFonts w:ascii="標楷體" w:eastAsia="標楷體" w:hAnsi="標楷體"/>
          <w:spacing w:val="-117"/>
        </w:rPr>
        <w:t xml:space="preserve"> </w:t>
      </w:r>
      <w:r w:rsidRPr="009C45EF">
        <w:rPr>
          <w:rFonts w:ascii="標楷體" w:eastAsia="標楷體" w:hAnsi="標楷體"/>
        </w:rPr>
        <w:t>各組分工如下：</w:t>
      </w:r>
    </w:p>
    <w:p w:rsidR="00E526FA" w:rsidRPr="009C45EF" w:rsidRDefault="000C6E9E">
      <w:pPr>
        <w:pStyle w:val="a3"/>
        <w:spacing w:line="360" w:lineRule="auto"/>
        <w:ind w:left="1091" w:right="591" w:hanging="480"/>
        <w:rPr>
          <w:rFonts w:ascii="標楷體" w:eastAsia="標楷體" w:hAnsi="標楷體"/>
        </w:rPr>
      </w:pPr>
      <w:r w:rsidRPr="009C45EF">
        <w:rPr>
          <w:rFonts w:ascii="標楷體" w:eastAsia="標楷體" w:hAnsi="標楷體"/>
        </w:rPr>
        <w:t>(一)行政與防治組(學務</w:t>
      </w:r>
      <w:r w:rsidR="009C45EF">
        <w:rPr>
          <w:rFonts w:ascii="標楷體" w:eastAsia="標楷體" w:hAnsi="標楷體" w:hint="eastAsia"/>
        </w:rPr>
        <w:t>組</w:t>
      </w:r>
      <w:r w:rsidRPr="009C45EF">
        <w:rPr>
          <w:rFonts w:ascii="標楷體" w:eastAsia="標楷體" w:hAnsi="標楷體"/>
        </w:rPr>
        <w:t>)</w:t>
      </w:r>
    </w:p>
    <w:p w:rsidR="00E526FA" w:rsidRPr="009C45EF" w:rsidRDefault="00E526FA">
      <w:pPr>
        <w:spacing w:line="360" w:lineRule="auto"/>
        <w:rPr>
          <w:rFonts w:ascii="標楷體" w:eastAsia="標楷體" w:hAnsi="標楷體"/>
          <w:sz w:val="24"/>
          <w:szCs w:val="24"/>
        </w:rPr>
        <w:sectPr w:rsidR="00E526FA" w:rsidRPr="009C45EF" w:rsidSect="009C45EF">
          <w:footerReference w:type="default" r:id="rId7"/>
          <w:type w:val="continuous"/>
          <w:pgSz w:w="11910" w:h="16840"/>
          <w:pgMar w:top="720" w:right="720" w:bottom="720" w:left="720" w:header="720" w:footer="1266" w:gutter="0"/>
          <w:pgNumType w:start="1"/>
          <w:cols w:space="720"/>
          <w:docGrid w:linePitch="299"/>
        </w:sectPr>
      </w:pPr>
    </w:p>
    <w:p w:rsidR="00E526FA" w:rsidRPr="009C45EF" w:rsidRDefault="000C6E9E">
      <w:pPr>
        <w:pStyle w:val="a5"/>
        <w:numPr>
          <w:ilvl w:val="0"/>
          <w:numId w:val="4"/>
        </w:numPr>
        <w:tabs>
          <w:tab w:val="left" w:pos="1191"/>
        </w:tabs>
        <w:spacing w:before="31"/>
        <w:rPr>
          <w:rFonts w:ascii="標楷體" w:eastAsia="標楷體" w:hAnsi="標楷體"/>
          <w:sz w:val="24"/>
          <w:szCs w:val="24"/>
        </w:rPr>
      </w:pPr>
      <w:r w:rsidRPr="009C45EF">
        <w:rPr>
          <w:rFonts w:ascii="標楷體" w:eastAsia="標楷體" w:hAnsi="標楷體"/>
          <w:sz w:val="24"/>
          <w:szCs w:val="24"/>
        </w:rPr>
        <w:lastRenderedPageBreak/>
        <w:t>統整各單位相關資源，擬訂性別平等教育實施計畫，落實並檢視其成果。</w:t>
      </w:r>
    </w:p>
    <w:p w:rsidR="00E526FA" w:rsidRPr="009C45EF" w:rsidRDefault="000C6E9E">
      <w:pPr>
        <w:pStyle w:val="a5"/>
        <w:numPr>
          <w:ilvl w:val="0"/>
          <w:numId w:val="4"/>
        </w:numPr>
        <w:tabs>
          <w:tab w:val="left" w:pos="1191"/>
        </w:tabs>
        <w:spacing w:before="151"/>
        <w:rPr>
          <w:rFonts w:ascii="標楷體" w:eastAsia="標楷體" w:hAnsi="標楷體"/>
          <w:sz w:val="24"/>
          <w:szCs w:val="24"/>
        </w:rPr>
      </w:pPr>
      <w:r w:rsidRPr="009C45EF">
        <w:rPr>
          <w:rFonts w:ascii="標楷體" w:eastAsia="標楷體" w:hAnsi="標楷體"/>
          <w:sz w:val="24"/>
          <w:szCs w:val="24"/>
        </w:rPr>
        <w:t>研擬修訂性別平等教育實施規定及校園性別事件防治規定等相關規定。</w:t>
      </w:r>
    </w:p>
    <w:p w:rsidR="00E526FA" w:rsidRPr="009C45EF" w:rsidRDefault="000C6E9E">
      <w:pPr>
        <w:pStyle w:val="a5"/>
        <w:numPr>
          <w:ilvl w:val="0"/>
          <w:numId w:val="4"/>
        </w:numPr>
        <w:tabs>
          <w:tab w:val="left" w:pos="1191"/>
        </w:tabs>
        <w:spacing w:before="153"/>
        <w:rPr>
          <w:rFonts w:ascii="標楷體" w:eastAsia="標楷體" w:hAnsi="標楷體"/>
          <w:sz w:val="24"/>
          <w:szCs w:val="24"/>
        </w:rPr>
      </w:pPr>
      <w:r w:rsidRPr="009C45EF">
        <w:rPr>
          <w:rFonts w:ascii="標楷體" w:eastAsia="標楷體" w:hAnsi="標楷體"/>
          <w:sz w:val="24"/>
          <w:szCs w:val="24"/>
        </w:rPr>
        <w:t>涉及校園性別事件通報之協調聯繫。</w:t>
      </w:r>
    </w:p>
    <w:p w:rsidR="00E526FA" w:rsidRPr="009C45EF" w:rsidRDefault="000C6E9E">
      <w:pPr>
        <w:pStyle w:val="a5"/>
        <w:numPr>
          <w:ilvl w:val="0"/>
          <w:numId w:val="4"/>
        </w:numPr>
        <w:tabs>
          <w:tab w:val="left" w:pos="1191"/>
        </w:tabs>
        <w:spacing w:before="154"/>
        <w:rPr>
          <w:rFonts w:ascii="標楷體" w:eastAsia="標楷體" w:hAnsi="標楷體"/>
          <w:sz w:val="24"/>
          <w:szCs w:val="24"/>
        </w:rPr>
      </w:pPr>
      <w:r w:rsidRPr="009C45EF">
        <w:rPr>
          <w:rFonts w:ascii="標楷體" w:eastAsia="標楷體" w:hAnsi="標楷體"/>
          <w:sz w:val="24"/>
          <w:szCs w:val="24"/>
        </w:rPr>
        <w:t>受理校園性別事件之申請/檢舉與處理相關行政事宜。</w:t>
      </w:r>
    </w:p>
    <w:p w:rsidR="00E526FA" w:rsidRPr="009C45EF" w:rsidRDefault="000C6E9E">
      <w:pPr>
        <w:pStyle w:val="a5"/>
        <w:numPr>
          <w:ilvl w:val="0"/>
          <w:numId w:val="4"/>
        </w:numPr>
        <w:tabs>
          <w:tab w:val="left" w:pos="1191"/>
        </w:tabs>
        <w:spacing w:before="151"/>
        <w:rPr>
          <w:rFonts w:ascii="標楷體" w:eastAsia="標楷體" w:hAnsi="標楷體"/>
          <w:sz w:val="24"/>
          <w:szCs w:val="24"/>
        </w:rPr>
      </w:pPr>
      <w:r w:rsidRPr="009C45EF">
        <w:rPr>
          <w:rFonts w:ascii="標楷體" w:eastAsia="標楷體" w:hAnsi="標楷體"/>
          <w:sz w:val="24"/>
          <w:szCs w:val="24"/>
        </w:rPr>
        <w:t>召開性平會會議，調查及處理與性別平等教育法有關之案件。</w:t>
      </w:r>
    </w:p>
    <w:p w:rsidR="00E526FA" w:rsidRPr="009C45EF" w:rsidRDefault="000C6E9E">
      <w:pPr>
        <w:pStyle w:val="a5"/>
        <w:numPr>
          <w:ilvl w:val="0"/>
          <w:numId w:val="4"/>
        </w:numPr>
        <w:tabs>
          <w:tab w:val="left" w:pos="1191"/>
        </w:tabs>
        <w:spacing w:before="153" w:line="360" w:lineRule="auto"/>
        <w:ind w:left="1190" w:right="359" w:hanging="240"/>
        <w:rPr>
          <w:rFonts w:ascii="標楷體" w:eastAsia="標楷體" w:hAnsi="標楷體"/>
          <w:sz w:val="24"/>
          <w:szCs w:val="24"/>
        </w:rPr>
      </w:pPr>
      <w:r w:rsidRPr="009C45EF">
        <w:rPr>
          <w:rFonts w:ascii="標楷體" w:eastAsia="標楷體" w:hAnsi="標楷體"/>
          <w:sz w:val="24"/>
          <w:szCs w:val="24"/>
        </w:rPr>
        <w:t>建立校園性別事件及行為人檔案資料，並負責於行為人轉至其他學校就讀或服務時之通報事宜。</w:t>
      </w:r>
    </w:p>
    <w:p w:rsidR="00E526FA" w:rsidRPr="009C45EF" w:rsidRDefault="000C6E9E">
      <w:pPr>
        <w:pStyle w:val="a5"/>
        <w:numPr>
          <w:ilvl w:val="0"/>
          <w:numId w:val="4"/>
        </w:numPr>
        <w:tabs>
          <w:tab w:val="left" w:pos="1191"/>
        </w:tabs>
        <w:spacing w:line="304" w:lineRule="exact"/>
        <w:rPr>
          <w:rFonts w:ascii="標楷體" w:eastAsia="標楷體" w:hAnsi="標楷體"/>
          <w:sz w:val="24"/>
          <w:szCs w:val="24"/>
        </w:rPr>
      </w:pPr>
      <w:r w:rsidRPr="009C45EF">
        <w:rPr>
          <w:rFonts w:ascii="標楷體" w:eastAsia="標楷體" w:hAnsi="標楷體"/>
          <w:sz w:val="24"/>
          <w:szCs w:val="24"/>
        </w:rPr>
        <w:t>其他有關推動性別平等教育行政與防治之業務。</w:t>
      </w:r>
    </w:p>
    <w:p w:rsidR="00E526FA" w:rsidRPr="009C45EF" w:rsidRDefault="000C6E9E">
      <w:pPr>
        <w:pStyle w:val="a5"/>
        <w:numPr>
          <w:ilvl w:val="0"/>
          <w:numId w:val="4"/>
        </w:numPr>
        <w:tabs>
          <w:tab w:val="left" w:pos="1191"/>
        </w:tabs>
        <w:spacing w:before="154"/>
        <w:rPr>
          <w:rFonts w:ascii="標楷體" w:eastAsia="標楷體" w:hAnsi="標楷體"/>
          <w:sz w:val="24"/>
          <w:szCs w:val="24"/>
        </w:rPr>
      </w:pPr>
      <w:r w:rsidRPr="009C45EF">
        <w:rPr>
          <w:rFonts w:ascii="標楷體" w:eastAsia="標楷體" w:hAnsi="標楷體"/>
          <w:sz w:val="24"/>
          <w:szCs w:val="24"/>
        </w:rPr>
        <w:t>規劃辦理學生性別平等教育相關活動。</w:t>
      </w:r>
    </w:p>
    <w:p w:rsidR="00E526FA" w:rsidRPr="009C45EF" w:rsidRDefault="000C6E9E">
      <w:pPr>
        <w:pStyle w:val="a5"/>
        <w:numPr>
          <w:ilvl w:val="0"/>
          <w:numId w:val="4"/>
        </w:numPr>
        <w:tabs>
          <w:tab w:val="left" w:pos="1191"/>
        </w:tabs>
        <w:spacing w:before="153"/>
        <w:rPr>
          <w:rFonts w:ascii="標楷體" w:eastAsia="標楷體" w:hAnsi="標楷體"/>
          <w:sz w:val="24"/>
          <w:szCs w:val="24"/>
        </w:rPr>
      </w:pPr>
      <w:r w:rsidRPr="009C45EF">
        <w:rPr>
          <w:rFonts w:ascii="標楷體" w:eastAsia="標楷體" w:hAnsi="標楷體"/>
          <w:sz w:val="24"/>
          <w:szCs w:val="24"/>
        </w:rPr>
        <w:t>規劃辦理教職員工及家長性別平等教育相關活動。</w:t>
      </w:r>
    </w:p>
    <w:p w:rsidR="00E526FA" w:rsidRPr="009C45EF" w:rsidRDefault="000C6E9E">
      <w:pPr>
        <w:pStyle w:val="a5"/>
        <w:numPr>
          <w:ilvl w:val="0"/>
          <w:numId w:val="4"/>
        </w:numPr>
        <w:tabs>
          <w:tab w:val="left" w:pos="1311"/>
        </w:tabs>
        <w:spacing w:before="151"/>
        <w:ind w:left="1311" w:hanging="361"/>
        <w:rPr>
          <w:rFonts w:ascii="標楷體" w:eastAsia="標楷體" w:hAnsi="標楷體"/>
          <w:sz w:val="24"/>
          <w:szCs w:val="24"/>
        </w:rPr>
      </w:pPr>
      <w:r w:rsidRPr="009C45EF">
        <w:rPr>
          <w:rFonts w:ascii="標楷體" w:eastAsia="標楷體" w:hAnsi="標楷體"/>
          <w:sz w:val="24"/>
          <w:szCs w:val="24"/>
        </w:rPr>
        <w:t>編列每年度推動性別平等教育相關專案經費概算。</w:t>
      </w:r>
    </w:p>
    <w:p w:rsidR="00E526FA" w:rsidRPr="009C45EF" w:rsidRDefault="000C6E9E">
      <w:pPr>
        <w:pStyle w:val="a3"/>
        <w:spacing w:before="153" w:line="360" w:lineRule="auto"/>
        <w:ind w:left="1091" w:right="358" w:hanging="480"/>
        <w:rPr>
          <w:rFonts w:ascii="標楷體" w:eastAsia="標楷體" w:hAnsi="標楷體"/>
        </w:rPr>
      </w:pPr>
      <w:r w:rsidRPr="009C45EF">
        <w:rPr>
          <w:rFonts w:ascii="標楷體" w:eastAsia="標楷體" w:hAnsi="標楷體"/>
          <w:spacing w:val="-1"/>
        </w:rPr>
        <w:t>(二)課程與教學組(教</w:t>
      </w:r>
      <w:r w:rsidR="009C45EF">
        <w:rPr>
          <w:rFonts w:ascii="標楷體" w:eastAsia="標楷體" w:hAnsi="標楷體" w:hint="eastAsia"/>
          <w:spacing w:val="-1"/>
        </w:rPr>
        <w:t>導</w:t>
      </w:r>
      <w:r w:rsidR="009C45EF">
        <w:rPr>
          <w:rFonts w:ascii="標楷體" w:eastAsia="標楷體" w:hAnsi="標楷體"/>
          <w:spacing w:val="-1"/>
        </w:rPr>
        <w:t>處、</w:t>
      </w:r>
      <w:r w:rsidR="009C45EF">
        <w:rPr>
          <w:rFonts w:ascii="標楷體" w:eastAsia="標楷體" w:hAnsi="標楷體" w:hint="eastAsia"/>
          <w:spacing w:val="-1"/>
        </w:rPr>
        <w:t>教務組</w:t>
      </w:r>
      <w:r w:rsidRPr="009C45EF">
        <w:rPr>
          <w:rFonts w:ascii="標楷體" w:eastAsia="標楷體" w:hAnsi="標楷體"/>
        </w:rPr>
        <w:t>)</w:t>
      </w:r>
    </w:p>
    <w:p w:rsidR="00E526FA" w:rsidRPr="009C45EF" w:rsidRDefault="000C6E9E">
      <w:pPr>
        <w:pStyle w:val="a5"/>
        <w:numPr>
          <w:ilvl w:val="0"/>
          <w:numId w:val="3"/>
        </w:numPr>
        <w:tabs>
          <w:tab w:val="left" w:pos="1191"/>
        </w:tabs>
        <w:spacing w:line="360" w:lineRule="auto"/>
        <w:ind w:left="1213" w:right="359" w:hanging="264"/>
        <w:rPr>
          <w:rFonts w:ascii="標楷體" w:eastAsia="標楷體" w:hAnsi="標楷體"/>
          <w:sz w:val="24"/>
          <w:szCs w:val="24"/>
        </w:rPr>
      </w:pPr>
      <w:r w:rsidRPr="009C45EF">
        <w:rPr>
          <w:rFonts w:ascii="標楷體" w:eastAsia="標楷體" w:hAnsi="標楷體"/>
          <w:sz w:val="24"/>
          <w:szCs w:val="24"/>
        </w:rPr>
        <w:t>發展性別平等教育課程之教學、教材及評量；教材之編寫、審查及選用，</w:t>
      </w:r>
      <w:r w:rsidRPr="009C45EF">
        <w:rPr>
          <w:rFonts w:ascii="標楷體" w:eastAsia="標楷體" w:hAnsi="標楷體"/>
          <w:spacing w:val="-117"/>
          <w:sz w:val="24"/>
          <w:szCs w:val="24"/>
        </w:rPr>
        <w:t xml:space="preserve"> </w:t>
      </w:r>
      <w:r w:rsidRPr="009C45EF">
        <w:rPr>
          <w:rFonts w:ascii="標楷體" w:eastAsia="標楷體" w:hAnsi="標楷體"/>
          <w:sz w:val="24"/>
          <w:szCs w:val="24"/>
        </w:rPr>
        <w:t>應符合性別平等教育原則。</w:t>
      </w:r>
    </w:p>
    <w:p w:rsidR="00E526FA" w:rsidRPr="009C45EF" w:rsidRDefault="000C6E9E">
      <w:pPr>
        <w:pStyle w:val="a5"/>
        <w:numPr>
          <w:ilvl w:val="0"/>
          <w:numId w:val="3"/>
        </w:numPr>
        <w:tabs>
          <w:tab w:val="left" w:pos="1191"/>
        </w:tabs>
        <w:spacing w:line="360" w:lineRule="auto"/>
        <w:ind w:left="1213" w:right="117" w:hanging="264"/>
        <w:rPr>
          <w:rFonts w:ascii="標楷體" w:eastAsia="標楷體" w:hAnsi="標楷體"/>
          <w:sz w:val="24"/>
          <w:szCs w:val="24"/>
        </w:rPr>
      </w:pPr>
      <w:r w:rsidRPr="009C45EF">
        <w:rPr>
          <w:rFonts w:ascii="標楷體" w:eastAsia="標楷體" w:hAnsi="標楷體"/>
          <w:sz w:val="24"/>
          <w:szCs w:val="24"/>
        </w:rPr>
        <w:t>規劃性別平等教育(含情感教育、性教育及尊重不同性別、性別特徵、性別特質、性別認同、性傾向教育，及性侵害、性騷擾、性霸凌防治教育等)融</w:t>
      </w:r>
      <w:r w:rsidRPr="009C45EF">
        <w:rPr>
          <w:rFonts w:ascii="標楷體" w:eastAsia="標楷體" w:hAnsi="標楷體"/>
          <w:spacing w:val="-1"/>
          <w:sz w:val="24"/>
          <w:szCs w:val="24"/>
        </w:rPr>
        <w:t>入各科教學、並且每學年應實施性別平等教育相關課程或活動至少四小時。</w:t>
      </w:r>
    </w:p>
    <w:p w:rsidR="00E526FA" w:rsidRPr="009C45EF" w:rsidRDefault="000C6E9E">
      <w:pPr>
        <w:pStyle w:val="a5"/>
        <w:numPr>
          <w:ilvl w:val="0"/>
          <w:numId w:val="3"/>
        </w:numPr>
        <w:tabs>
          <w:tab w:val="left" w:pos="1191"/>
        </w:tabs>
        <w:spacing w:line="357" w:lineRule="auto"/>
        <w:ind w:left="1213" w:right="359" w:hanging="264"/>
        <w:rPr>
          <w:rFonts w:ascii="標楷體" w:eastAsia="標楷體" w:hAnsi="標楷體"/>
          <w:sz w:val="24"/>
          <w:szCs w:val="24"/>
        </w:rPr>
      </w:pPr>
      <w:r w:rsidRPr="009C45EF">
        <w:rPr>
          <w:rFonts w:ascii="標楷體" w:eastAsia="標楷體" w:hAnsi="標楷體"/>
          <w:sz w:val="24"/>
          <w:szCs w:val="24"/>
        </w:rPr>
        <w:t>協助處理與性別平等教育法有關案件之學生當事人學籍、課程、成績及相關人員課務。</w:t>
      </w:r>
    </w:p>
    <w:p w:rsidR="00E526FA" w:rsidRPr="009C45EF" w:rsidRDefault="000C6E9E">
      <w:pPr>
        <w:pStyle w:val="a5"/>
        <w:numPr>
          <w:ilvl w:val="0"/>
          <w:numId w:val="3"/>
        </w:numPr>
        <w:tabs>
          <w:tab w:val="left" w:pos="1191"/>
        </w:tabs>
        <w:ind w:left="1191"/>
        <w:rPr>
          <w:rFonts w:ascii="標楷體" w:eastAsia="標楷體" w:hAnsi="標楷體"/>
          <w:sz w:val="24"/>
          <w:szCs w:val="24"/>
        </w:rPr>
      </w:pPr>
      <w:r w:rsidRPr="009C45EF">
        <w:rPr>
          <w:rFonts w:ascii="標楷體" w:eastAsia="標楷體" w:hAnsi="標楷體"/>
          <w:sz w:val="24"/>
          <w:szCs w:val="24"/>
        </w:rPr>
        <w:t>安排校園性別事件當事人接受性別平等教育課程相關事宜。</w:t>
      </w:r>
    </w:p>
    <w:p w:rsidR="00E526FA" w:rsidRPr="009C45EF" w:rsidRDefault="000C6E9E">
      <w:pPr>
        <w:pStyle w:val="a5"/>
        <w:numPr>
          <w:ilvl w:val="0"/>
          <w:numId w:val="3"/>
        </w:numPr>
        <w:tabs>
          <w:tab w:val="left" w:pos="1191"/>
        </w:tabs>
        <w:spacing w:before="149"/>
        <w:ind w:left="1191"/>
        <w:rPr>
          <w:rFonts w:ascii="標楷體" w:eastAsia="標楷體" w:hAnsi="標楷體"/>
          <w:sz w:val="24"/>
          <w:szCs w:val="24"/>
        </w:rPr>
      </w:pPr>
      <w:r w:rsidRPr="009C45EF">
        <w:rPr>
          <w:rFonts w:ascii="標楷體" w:eastAsia="標楷體" w:hAnsi="標楷體"/>
          <w:sz w:val="24"/>
          <w:szCs w:val="24"/>
        </w:rPr>
        <w:t>其他有關本校性別平等教育課程與教學事務。</w:t>
      </w:r>
    </w:p>
    <w:p w:rsidR="00E526FA" w:rsidRPr="009C45EF" w:rsidRDefault="000C6E9E">
      <w:pPr>
        <w:pStyle w:val="a3"/>
        <w:spacing w:before="151"/>
        <w:ind w:left="611" w:firstLine="0"/>
        <w:rPr>
          <w:rFonts w:ascii="標楷體" w:eastAsia="標楷體" w:hAnsi="標楷體"/>
        </w:rPr>
      </w:pPr>
      <w:r w:rsidRPr="009C45EF">
        <w:rPr>
          <w:rFonts w:ascii="標楷體" w:eastAsia="標楷體" w:hAnsi="標楷體"/>
        </w:rPr>
        <w:t>(三)諮商與輔導組(輔導</w:t>
      </w:r>
      <w:r w:rsidR="009C45EF">
        <w:rPr>
          <w:rFonts w:ascii="標楷體" w:eastAsia="標楷體" w:hAnsi="標楷體" w:hint="eastAsia"/>
        </w:rPr>
        <w:t>室</w:t>
      </w:r>
      <w:r w:rsidR="009C45EF">
        <w:rPr>
          <w:rFonts w:ascii="標楷體" w:eastAsia="標楷體" w:hAnsi="標楷體"/>
        </w:rPr>
        <w:t>、</w:t>
      </w:r>
      <w:r w:rsidR="005B3E7D">
        <w:rPr>
          <w:rFonts w:ascii="標楷體" w:eastAsia="標楷體" w:hAnsi="標楷體" w:hint="eastAsia"/>
        </w:rPr>
        <w:t>資源班</w:t>
      </w:r>
      <w:r w:rsidRPr="009C45EF">
        <w:rPr>
          <w:rFonts w:ascii="標楷體" w:eastAsia="標楷體" w:hAnsi="標楷體"/>
        </w:rPr>
        <w:t>)</w:t>
      </w:r>
    </w:p>
    <w:p w:rsidR="00E526FA" w:rsidRPr="009C45EF" w:rsidRDefault="000C6E9E">
      <w:pPr>
        <w:pStyle w:val="a5"/>
        <w:numPr>
          <w:ilvl w:val="0"/>
          <w:numId w:val="2"/>
        </w:numPr>
        <w:tabs>
          <w:tab w:val="left" w:pos="1191"/>
        </w:tabs>
        <w:spacing w:before="153" w:line="360" w:lineRule="auto"/>
        <w:ind w:left="1213" w:right="356" w:hanging="264"/>
        <w:rPr>
          <w:rFonts w:ascii="標楷體" w:eastAsia="標楷體" w:hAnsi="標楷體"/>
          <w:sz w:val="24"/>
          <w:szCs w:val="24"/>
        </w:rPr>
      </w:pPr>
      <w:r w:rsidRPr="009C45EF">
        <w:rPr>
          <w:rFonts w:ascii="標楷體" w:eastAsia="標楷體" w:hAnsi="標楷體"/>
          <w:sz w:val="24"/>
          <w:szCs w:val="24"/>
        </w:rPr>
        <w:t>提供校園性別事件之當事人、家長、關係人等之心理諮商與輔導、諮詢、轉介相關資源及追蹤輔導等服務。</w:t>
      </w:r>
    </w:p>
    <w:p w:rsidR="00E526FA" w:rsidRPr="009C45EF" w:rsidRDefault="000C6E9E">
      <w:pPr>
        <w:pStyle w:val="a5"/>
        <w:numPr>
          <w:ilvl w:val="0"/>
          <w:numId w:val="2"/>
        </w:numPr>
        <w:tabs>
          <w:tab w:val="left" w:pos="1191"/>
        </w:tabs>
        <w:spacing w:line="305" w:lineRule="exact"/>
        <w:ind w:left="1191"/>
        <w:rPr>
          <w:rFonts w:ascii="標楷體" w:eastAsia="標楷體" w:hAnsi="標楷體"/>
          <w:sz w:val="24"/>
          <w:szCs w:val="24"/>
        </w:rPr>
      </w:pPr>
      <w:r w:rsidRPr="009C45EF">
        <w:rPr>
          <w:rFonts w:ascii="標楷體" w:eastAsia="標楷體" w:hAnsi="標楷體"/>
          <w:sz w:val="24"/>
          <w:szCs w:val="24"/>
        </w:rPr>
        <w:t>提供懷孕學生諮商輔導、家長諮詢及社會資源之協助。</w:t>
      </w:r>
    </w:p>
    <w:p w:rsidR="009C45EF" w:rsidRPr="009C45EF" w:rsidRDefault="000C6E9E">
      <w:pPr>
        <w:pStyle w:val="a5"/>
        <w:numPr>
          <w:ilvl w:val="0"/>
          <w:numId w:val="2"/>
        </w:numPr>
        <w:tabs>
          <w:tab w:val="left" w:pos="1191"/>
        </w:tabs>
        <w:spacing w:before="153" w:line="360" w:lineRule="auto"/>
        <w:ind w:left="611" w:right="3493" w:firstLine="338"/>
        <w:rPr>
          <w:rFonts w:ascii="標楷體" w:eastAsia="標楷體" w:hAnsi="標楷體"/>
          <w:sz w:val="24"/>
          <w:szCs w:val="24"/>
        </w:rPr>
      </w:pPr>
      <w:r w:rsidRPr="009C45EF">
        <w:rPr>
          <w:rFonts w:ascii="標楷體" w:eastAsia="標楷體" w:hAnsi="標楷體"/>
          <w:spacing w:val="-1"/>
          <w:sz w:val="24"/>
          <w:szCs w:val="24"/>
        </w:rPr>
        <w:t>提供其他有關性別事件當事人之輔導事宜。</w:t>
      </w:r>
    </w:p>
    <w:p w:rsidR="00E526FA" w:rsidRPr="009C45EF" w:rsidRDefault="000C6E9E" w:rsidP="009C45EF">
      <w:pPr>
        <w:tabs>
          <w:tab w:val="left" w:pos="1191"/>
        </w:tabs>
        <w:spacing w:before="153" w:line="360" w:lineRule="auto"/>
        <w:ind w:left="611" w:right="3493"/>
        <w:rPr>
          <w:rFonts w:ascii="標楷體" w:eastAsia="標楷體" w:hAnsi="標楷體"/>
          <w:sz w:val="24"/>
          <w:szCs w:val="24"/>
        </w:rPr>
      </w:pPr>
      <w:r w:rsidRPr="009C45EF">
        <w:rPr>
          <w:rFonts w:ascii="標楷體" w:eastAsia="標楷體" w:hAnsi="標楷體"/>
          <w:sz w:val="24"/>
          <w:szCs w:val="24"/>
        </w:rPr>
        <w:t>(四)環境與資源組(總務處)</w:t>
      </w:r>
    </w:p>
    <w:p w:rsidR="00E526FA" w:rsidRPr="009C45EF" w:rsidRDefault="000C6E9E">
      <w:pPr>
        <w:pStyle w:val="a5"/>
        <w:numPr>
          <w:ilvl w:val="0"/>
          <w:numId w:val="1"/>
        </w:numPr>
        <w:tabs>
          <w:tab w:val="left" w:pos="1191"/>
        </w:tabs>
        <w:spacing w:line="360" w:lineRule="auto"/>
        <w:ind w:left="1213" w:right="359" w:hanging="264"/>
        <w:rPr>
          <w:rFonts w:ascii="標楷體" w:eastAsia="標楷體" w:hAnsi="標楷體"/>
          <w:sz w:val="24"/>
          <w:szCs w:val="24"/>
        </w:rPr>
      </w:pPr>
      <w:r w:rsidRPr="009C45EF">
        <w:rPr>
          <w:rFonts w:ascii="標楷體" w:eastAsia="標楷體" w:hAnsi="標楷體"/>
          <w:sz w:val="24"/>
          <w:szCs w:val="24"/>
        </w:rPr>
        <w:t>定期檢討校園空間與設施之規劃與使用情形及檢視校園整體安全，建立安全及性別平等之環境。</w:t>
      </w:r>
    </w:p>
    <w:p w:rsidR="00E526FA" w:rsidRPr="009C45EF" w:rsidRDefault="00E526FA">
      <w:pPr>
        <w:spacing w:line="360" w:lineRule="auto"/>
        <w:rPr>
          <w:rFonts w:ascii="標楷體" w:eastAsia="標楷體" w:hAnsi="標楷體"/>
          <w:sz w:val="24"/>
          <w:szCs w:val="24"/>
        </w:rPr>
        <w:sectPr w:rsidR="00E526FA" w:rsidRPr="009C45EF" w:rsidSect="009C45EF">
          <w:pgSz w:w="11910" w:h="16840"/>
          <w:pgMar w:top="720" w:right="720" w:bottom="720" w:left="720" w:header="0" w:footer="1266" w:gutter="0"/>
          <w:cols w:space="720"/>
          <w:docGrid w:linePitch="299"/>
        </w:sectPr>
      </w:pPr>
    </w:p>
    <w:p w:rsidR="00E526FA" w:rsidRPr="009C45EF" w:rsidRDefault="000C6E9E">
      <w:pPr>
        <w:pStyle w:val="a5"/>
        <w:numPr>
          <w:ilvl w:val="0"/>
          <w:numId w:val="1"/>
        </w:numPr>
        <w:tabs>
          <w:tab w:val="left" w:pos="1191"/>
        </w:tabs>
        <w:spacing w:before="31" w:line="357" w:lineRule="auto"/>
        <w:ind w:left="1213" w:right="353" w:hanging="264"/>
        <w:rPr>
          <w:rFonts w:ascii="標楷體" w:eastAsia="標楷體" w:hAnsi="標楷體"/>
          <w:sz w:val="24"/>
          <w:szCs w:val="24"/>
        </w:rPr>
      </w:pPr>
      <w:r w:rsidRPr="009C45EF">
        <w:rPr>
          <w:rFonts w:ascii="標楷體" w:eastAsia="標楷體" w:hAnsi="標楷體"/>
          <w:sz w:val="24"/>
          <w:szCs w:val="24"/>
        </w:rPr>
        <w:lastRenderedPageBreak/>
        <w:t>辦理校園安全空間檢視說明會，公告檢視成果、並作成紀錄，應列為性平會每學期工作報告事項。</w:t>
      </w:r>
    </w:p>
    <w:p w:rsidR="00E526FA" w:rsidRPr="009C45EF" w:rsidRDefault="000C6E9E">
      <w:pPr>
        <w:pStyle w:val="a5"/>
        <w:numPr>
          <w:ilvl w:val="0"/>
          <w:numId w:val="1"/>
        </w:numPr>
        <w:tabs>
          <w:tab w:val="left" w:pos="1191"/>
        </w:tabs>
        <w:spacing w:before="3"/>
        <w:ind w:left="1191"/>
        <w:rPr>
          <w:rFonts w:ascii="標楷體" w:eastAsia="標楷體" w:hAnsi="標楷體"/>
          <w:sz w:val="24"/>
          <w:szCs w:val="24"/>
        </w:rPr>
      </w:pPr>
      <w:r w:rsidRPr="009C45EF">
        <w:rPr>
          <w:rFonts w:ascii="標楷體" w:eastAsia="標楷體" w:hAnsi="標楷體"/>
          <w:sz w:val="24"/>
          <w:szCs w:val="24"/>
        </w:rPr>
        <w:t>繪製並更新校園安全地圖，改善校園空間安全。</w:t>
      </w:r>
    </w:p>
    <w:p w:rsidR="00D67ED4" w:rsidRPr="00D67ED4" w:rsidRDefault="000C6E9E">
      <w:pPr>
        <w:pStyle w:val="a5"/>
        <w:numPr>
          <w:ilvl w:val="0"/>
          <w:numId w:val="1"/>
        </w:numPr>
        <w:tabs>
          <w:tab w:val="left" w:pos="1191"/>
        </w:tabs>
        <w:spacing w:before="153" w:line="357" w:lineRule="auto"/>
        <w:ind w:left="100" w:right="3494" w:firstLine="849"/>
        <w:rPr>
          <w:rFonts w:ascii="標楷體" w:eastAsia="標楷體" w:hAnsi="標楷體"/>
          <w:sz w:val="24"/>
          <w:szCs w:val="24"/>
        </w:rPr>
      </w:pPr>
      <w:r w:rsidRPr="009C45EF">
        <w:rPr>
          <w:rFonts w:ascii="標楷體" w:eastAsia="標楷體" w:hAnsi="標楷體"/>
          <w:spacing w:val="-1"/>
          <w:sz w:val="24"/>
          <w:szCs w:val="24"/>
        </w:rPr>
        <w:t>其他有關性別平等教育之環境與資源業務。</w:t>
      </w:r>
    </w:p>
    <w:p w:rsidR="00E526FA" w:rsidRPr="00D67ED4" w:rsidRDefault="00D67ED4" w:rsidP="00D67ED4">
      <w:pPr>
        <w:tabs>
          <w:tab w:val="left" w:pos="1191"/>
        </w:tabs>
        <w:spacing w:before="153" w:line="357" w:lineRule="auto"/>
        <w:ind w:left="100" w:right="3494"/>
        <w:rPr>
          <w:rFonts w:ascii="標楷體" w:eastAsia="標楷體" w:hAnsi="標楷體"/>
          <w:sz w:val="24"/>
          <w:szCs w:val="24"/>
        </w:rPr>
      </w:pPr>
      <w:r w:rsidRPr="00D67ED4">
        <w:rPr>
          <w:rFonts w:ascii="標楷體" w:eastAsia="標楷體" w:hAnsi="標楷體"/>
          <w:sz w:val="24"/>
          <w:szCs w:val="24"/>
        </w:rPr>
        <w:t>六、性平</w:t>
      </w:r>
      <w:r w:rsidR="000C6E9E" w:rsidRPr="00D67ED4">
        <w:rPr>
          <w:rFonts w:ascii="標楷體" w:eastAsia="標楷體" w:hAnsi="標楷體"/>
          <w:sz w:val="24"/>
          <w:szCs w:val="24"/>
        </w:rPr>
        <w:t>每學期應至少開會一次。</w:t>
      </w:r>
    </w:p>
    <w:p w:rsidR="00E526FA" w:rsidRPr="009C45EF" w:rsidRDefault="000C6E9E">
      <w:pPr>
        <w:pStyle w:val="a3"/>
        <w:spacing w:before="3" w:line="357" w:lineRule="auto"/>
        <w:ind w:left="580" w:right="505" w:firstLine="480"/>
        <w:rPr>
          <w:rFonts w:ascii="標楷體" w:eastAsia="標楷體" w:hAnsi="標楷體"/>
        </w:rPr>
      </w:pPr>
      <w:r w:rsidRPr="009C45EF">
        <w:rPr>
          <w:rFonts w:ascii="標楷體" w:eastAsia="標楷體" w:hAnsi="標楷體"/>
          <w:spacing w:val="-1"/>
        </w:rPr>
        <w:t>性平會委員應親自出席會議，但所聘委員為學校單位主管，或所聘教師代</w:t>
      </w:r>
      <w:r w:rsidRPr="009C45EF">
        <w:rPr>
          <w:rFonts w:ascii="標楷體" w:eastAsia="標楷體" w:hAnsi="標楷體"/>
        </w:rPr>
        <w:t>表、職工代表、家長代表及學生代表為代表團體出任者，因故不能親自出席</w:t>
      </w:r>
      <w:r w:rsidRPr="009C45EF">
        <w:rPr>
          <w:rFonts w:ascii="標楷體" w:eastAsia="標楷體" w:hAnsi="標楷體"/>
          <w:spacing w:val="1"/>
        </w:rPr>
        <w:t xml:space="preserve"> </w:t>
      </w:r>
      <w:r w:rsidRPr="009C45EF">
        <w:rPr>
          <w:rFonts w:ascii="標楷體" w:eastAsia="標楷體" w:hAnsi="標楷體"/>
        </w:rPr>
        <w:t>時，得指派代表出席，並得參與發言及表決。</w:t>
      </w:r>
    </w:p>
    <w:p w:rsidR="00E526FA" w:rsidRPr="009C45EF" w:rsidRDefault="000C6E9E">
      <w:pPr>
        <w:pStyle w:val="a3"/>
        <w:spacing w:before="6" w:line="360" w:lineRule="auto"/>
        <w:ind w:left="580" w:right="382" w:hanging="480"/>
        <w:rPr>
          <w:rFonts w:ascii="標楷體" w:eastAsia="標楷體" w:hAnsi="標楷體"/>
        </w:rPr>
      </w:pPr>
      <w:r w:rsidRPr="009C45EF">
        <w:rPr>
          <w:rFonts w:ascii="標楷體" w:eastAsia="標楷體" w:hAnsi="標楷體"/>
        </w:rPr>
        <w:t>七、性平會會議應有委員二分之一以上之出席，始得開會，應有出席委員過半數之同意始得決議；可否同數時，取決於主席。對於議案或調查報告之討論，基於認同性別平等教育之價值與專業，以採共識決之方式決議為宜(遇爭議情形需採多數決時，應詳為註明理由</w:t>
      </w:r>
      <w:r w:rsidRPr="009C45EF">
        <w:rPr>
          <w:rFonts w:ascii="標楷體" w:eastAsia="標楷體" w:hAnsi="標楷體"/>
          <w:spacing w:val="-120"/>
        </w:rPr>
        <w:t>）</w:t>
      </w:r>
      <w:r w:rsidRPr="009C45EF">
        <w:rPr>
          <w:rFonts w:ascii="標楷體" w:eastAsia="標楷體" w:hAnsi="標楷體"/>
        </w:rPr>
        <w:t>。</w:t>
      </w:r>
    </w:p>
    <w:p w:rsidR="00D67ED4" w:rsidRDefault="000C6E9E">
      <w:pPr>
        <w:pStyle w:val="a3"/>
        <w:spacing w:line="357" w:lineRule="auto"/>
        <w:ind w:left="100" w:right="985" w:firstLine="0"/>
        <w:rPr>
          <w:rFonts w:ascii="標楷體" w:eastAsia="標楷體" w:hAnsi="標楷體"/>
          <w:spacing w:val="-1"/>
        </w:rPr>
      </w:pPr>
      <w:r w:rsidRPr="009C45EF">
        <w:rPr>
          <w:rFonts w:ascii="標楷體" w:eastAsia="標楷體" w:hAnsi="標楷體"/>
          <w:spacing w:val="-1"/>
        </w:rPr>
        <w:t>八、性平會開會時得邀請諮詢顧問相關行政機關人員及專家學者列席或報告。</w:t>
      </w:r>
    </w:p>
    <w:p w:rsidR="00E526FA" w:rsidRPr="009C45EF" w:rsidRDefault="000C6E9E">
      <w:pPr>
        <w:pStyle w:val="a3"/>
        <w:spacing w:line="357" w:lineRule="auto"/>
        <w:ind w:left="100" w:right="985" w:firstLine="0"/>
        <w:rPr>
          <w:rFonts w:ascii="標楷體" w:eastAsia="標楷體" w:hAnsi="標楷體"/>
        </w:rPr>
      </w:pPr>
      <w:r w:rsidRPr="009C45EF">
        <w:rPr>
          <w:rFonts w:ascii="標楷體" w:eastAsia="標楷體" w:hAnsi="標楷體"/>
        </w:rPr>
        <w:t>九、有下列情形之一者，不得擔任性平會委員；已聘任者解聘之：</w:t>
      </w:r>
    </w:p>
    <w:p w:rsidR="00D67ED4" w:rsidRDefault="000C6E9E">
      <w:pPr>
        <w:pStyle w:val="a3"/>
        <w:spacing w:line="360" w:lineRule="auto"/>
        <w:ind w:left="611" w:right="136" w:firstLine="0"/>
        <w:rPr>
          <w:rFonts w:ascii="標楷體" w:eastAsia="標楷體" w:hAnsi="標楷體"/>
          <w:spacing w:val="-8"/>
        </w:rPr>
      </w:pPr>
      <w:r w:rsidRPr="009C45EF">
        <w:rPr>
          <w:rFonts w:ascii="標楷體" w:eastAsia="標楷體" w:hAnsi="標楷體"/>
          <w:spacing w:val="-8"/>
        </w:rPr>
        <w:t>(一)違反刑法妨害性自主罪章、妨害性隱私及不實性影像罪章，經有罪判決確定。</w:t>
      </w:r>
    </w:p>
    <w:p w:rsidR="00E526FA" w:rsidRPr="009C45EF" w:rsidRDefault="000C6E9E" w:rsidP="00D67ED4">
      <w:pPr>
        <w:pStyle w:val="a3"/>
        <w:spacing w:line="360" w:lineRule="auto"/>
        <w:ind w:left="611" w:right="136" w:firstLine="0"/>
        <w:rPr>
          <w:rFonts w:ascii="標楷體" w:eastAsia="標楷體" w:hAnsi="標楷體"/>
        </w:rPr>
      </w:pPr>
      <w:r w:rsidRPr="009C45EF">
        <w:rPr>
          <w:rFonts w:ascii="標楷體" w:eastAsia="標楷體" w:hAnsi="標楷體"/>
        </w:rPr>
        <w:t>(二)違反性別平等教育法、性別平等工作法、性騷擾防治法、跟蹤騷擾防制法、兒童及少年性剝削防制條例或其他性別平等相關法規，經依法調查或有關機關查證屬實。</w:t>
      </w:r>
    </w:p>
    <w:p w:rsidR="00E526FA" w:rsidRPr="009C45EF" w:rsidRDefault="000C6E9E">
      <w:pPr>
        <w:pStyle w:val="a3"/>
        <w:spacing w:line="357" w:lineRule="auto"/>
        <w:ind w:left="1091" w:right="355" w:hanging="480"/>
        <w:rPr>
          <w:rFonts w:ascii="標楷體" w:eastAsia="標楷體" w:hAnsi="標楷體"/>
        </w:rPr>
      </w:pPr>
      <w:r w:rsidRPr="009C45EF">
        <w:rPr>
          <w:rFonts w:ascii="標楷體" w:eastAsia="標楷體" w:hAnsi="標楷體"/>
          <w:spacing w:val="-10"/>
        </w:rPr>
        <w:t>(三)有未尊重他人之性別、性別特徵、性別特質、性別認同或性傾向之言行，經</w:t>
      </w:r>
      <w:r w:rsidRPr="009C45EF">
        <w:rPr>
          <w:rFonts w:ascii="標楷體" w:eastAsia="標楷體" w:hAnsi="標楷體"/>
        </w:rPr>
        <w:t>本校查證屬實。</w:t>
      </w:r>
    </w:p>
    <w:p w:rsidR="00E526FA" w:rsidRDefault="000C6E9E">
      <w:pPr>
        <w:pStyle w:val="a3"/>
        <w:ind w:left="100" w:firstLine="0"/>
        <w:rPr>
          <w:rFonts w:ascii="標楷體" w:eastAsia="標楷體" w:hAnsi="標楷體"/>
        </w:rPr>
      </w:pPr>
      <w:r w:rsidRPr="009C45EF">
        <w:rPr>
          <w:rFonts w:ascii="標楷體" w:eastAsia="標楷體" w:hAnsi="標楷體"/>
        </w:rPr>
        <w:t>十、本要點經校務會議通過後施行。</w:t>
      </w: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Default="00612949">
      <w:pPr>
        <w:pStyle w:val="a3"/>
        <w:ind w:left="100" w:firstLine="0"/>
        <w:rPr>
          <w:rFonts w:ascii="標楷體" w:eastAsia="標楷體" w:hAnsi="標楷體"/>
        </w:rPr>
      </w:pPr>
    </w:p>
    <w:p w:rsidR="00612949" w:rsidRPr="00612949" w:rsidRDefault="00612949" w:rsidP="00612949">
      <w:pPr>
        <w:autoSpaceDE/>
        <w:autoSpaceDN/>
        <w:jc w:val="center"/>
        <w:rPr>
          <w:rFonts w:ascii="華康中明體(P)" w:eastAsia="華康中明體(P)" w:hAnsi="標楷體" w:cs="Times New Roman" w:hint="eastAsia"/>
          <w:kern w:val="2"/>
          <w:sz w:val="24"/>
          <w:szCs w:val="24"/>
        </w:rPr>
      </w:pPr>
      <w:r w:rsidRPr="00612949">
        <w:rPr>
          <w:rFonts w:ascii="華康粗明體(P)" w:eastAsia="華康粗明體(P)" w:hAnsi="標楷體" w:cs="細明體" w:hint="eastAsia"/>
          <w:noProof/>
          <w:sz w:val="18"/>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-397510</wp:posOffset>
                </wp:positionH>
                <wp:positionV relativeFrom="paragraph">
                  <wp:posOffset>4034790</wp:posOffset>
                </wp:positionV>
                <wp:extent cx="255905" cy="1518920"/>
                <wp:effectExtent l="254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949" w:rsidRDefault="00612949" w:rsidP="00612949">
                            <w:pPr>
                              <w:rPr>
                                <w:rFonts w:eastAsia="標楷體" w:hint="eastAsia"/>
                              </w:rPr>
                            </w:pPr>
                            <w:r>
                              <w:rPr>
                                <w:rFonts w:eastAsia="標楷體"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31.3pt;margin-top:317.7pt;width:20.15pt;height:1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" stroked="f">
                <v:textbox style="layout-flow:vertical-ideographic" inset="2mm,,0">
                  <w:txbxContent>
                    <w:p w:rsidR="00612949" w:rsidRDefault="00612949" w:rsidP="00612949">
                      <w:pPr>
                        <w:rPr>
                          <w:rFonts w:eastAsia="標楷體" w:hint="eastAsia"/>
                        </w:rPr>
                      </w:pPr>
                      <w:r>
                        <w:rPr>
                          <w:rFonts w:eastAsia="標楷體" w:hint="eastAsia"/>
                        </w:rPr>
                        <w:t>請依騎縫線折入黏貼</w:t>
                      </w:r>
                    </w:p>
                  </w:txbxContent>
                </v:textbox>
              </v:shape>
            </w:pict>
          </mc:Fallback>
        </mc:AlternateContent>
      </w:r>
      <w:r w:rsidRPr="00612949">
        <w:rPr>
          <w:rFonts w:ascii="華康粗明體(P)" w:eastAsia="華康粗明體(P)" w:hAnsi="Times New Roman" w:cs="Times New Roman" w:hint="eastAsia"/>
          <w:noProof/>
          <w:kern w:val="2"/>
          <w:sz w:val="24"/>
          <w:szCs w:val="24"/>
        </w:rPr>
        <w:t>臺東縣太平國小</w:t>
      </w:r>
      <w:r w:rsidRPr="00612949">
        <w:rPr>
          <w:rFonts w:ascii="華康粗明體(P)" w:eastAsia="華康粗明體(P)" w:hAnsi="標楷體" w:cs="Times New Roman" w:hint="eastAsia"/>
          <w:kern w:val="2"/>
          <w:sz w:val="24"/>
          <w:szCs w:val="24"/>
        </w:rPr>
        <w:t>校園性侵害、性騷擾或性霸凌事件申請/檢舉調查書</w:t>
      </w:r>
      <w:r w:rsidRPr="00612949">
        <w:rPr>
          <w:rFonts w:ascii="華康中明體(P)" w:eastAsia="華康中明體(P)" w:hAnsi="標楷體" w:cs="Times New Roman" w:hint="eastAsia"/>
          <w:kern w:val="2"/>
          <w:sz w:val="24"/>
          <w:szCs w:val="24"/>
        </w:rPr>
        <w:t xml:space="preserve"> </w:t>
      </w:r>
      <w:r w:rsidRPr="00612949">
        <w:rPr>
          <w:rFonts w:ascii="華康中明體(P)" w:eastAsia="華康中明體(P)" w:hAnsi="標楷體" w:cs="Times New Roman" w:hint="eastAsia"/>
          <w:kern w:val="2"/>
          <w:sz w:val="16"/>
          <w:szCs w:val="16"/>
          <w:bdr w:val="single" w:sz="4" w:space="0" w:color="auto"/>
        </w:rPr>
        <w:t>密件</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342"/>
        <w:gridCol w:w="996"/>
        <w:gridCol w:w="1599"/>
        <w:gridCol w:w="714"/>
        <w:gridCol w:w="713"/>
        <w:gridCol w:w="183"/>
        <w:gridCol w:w="378"/>
        <w:gridCol w:w="151"/>
        <w:gridCol w:w="272"/>
        <w:gridCol w:w="1402"/>
        <w:gridCol w:w="998"/>
        <w:gridCol w:w="714"/>
        <w:gridCol w:w="1164"/>
        <w:gridCol w:w="6"/>
      </w:tblGrid>
      <w:tr w:rsidR="00612949" w:rsidRPr="00612949" w:rsidTr="00337AD3">
        <w:trPr>
          <w:gridAfter w:val="1"/>
          <w:wAfter w:w="6" w:type="dxa"/>
          <w:cantSplit/>
          <w:trHeight w:val="503"/>
        </w:trPr>
        <w:tc>
          <w:tcPr>
            <w:tcW w:w="471" w:type="dxa"/>
            <w:textDirection w:val="tbRlV"/>
            <w:vAlign w:val="center"/>
          </w:tcPr>
          <w:p w:rsidR="00612949" w:rsidRPr="00612949" w:rsidRDefault="00612949" w:rsidP="00612949">
            <w:pPr>
              <w:autoSpaceDE/>
              <w:autoSpaceDN/>
              <w:spacing w:line="320" w:lineRule="exact"/>
              <w:jc w:val="center"/>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類別</w:t>
            </w:r>
          </w:p>
        </w:tc>
        <w:tc>
          <w:tcPr>
            <w:tcW w:w="9626" w:type="dxa"/>
            <w:gridSpan w:val="13"/>
            <w:tcBorders>
              <w:top w:val="single" w:sz="12" w:space="0" w:color="auto"/>
              <w:bottom w:val="single" w:sz="6" w:space="0" w:color="auto"/>
            </w:tcBorders>
            <w:vAlign w:val="center"/>
          </w:tcPr>
          <w:p w:rsidR="00612949" w:rsidRPr="00612949" w:rsidRDefault="00612949" w:rsidP="00612949">
            <w:pPr>
              <w:autoSpaceDE/>
              <w:autoSpaceDN/>
              <w:spacing w:line="320" w:lineRule="exact"/>
              <w:rPr>
                <w:rFonts w:ascii="華康中明體(P)" w:eastAsia="華康中明體(P)" w:hAnsi="標楷體" w:cs="Times New Roman" w:hint="eastAsia"/>
                <w:color w:val="FF0000"/>
                <w:kern w:val="2"/>
                <w:sz w:val="20"/>
                <w:szCs w:val="20"/>
              </w:rPr>
            </w:pPr>
            <w:r w:rsidRPr="00612949">
              <w:rPr>
                <w:rFonts w:ascii="華康中明體(P)" w:eastAsia="華康中明體(P)" w:hAnsi="標楷體" w:cs="Times New Roman" w:hint="eastAsia"/>
                <w:color w:val="FF0000"/>
                <w:kern w:val="2"/>
                <w:sz w:val="20"/>
                <w:szCs w:val="20"/>
              </w:rPr>
              <w:t xml:space="preserve">□疑似性侵害事件 </w:t>
            </w:r>
            <w:r w:rsidRPr="00612949">
              <w:rPr>
                <w:rFonts w:ascii="Segoe UI Emoji" w:eastAsia="Segoe UI Emoji" w:hAnsi="Segoe UI Emoji" w:cs="Segoe UI Emoji" w:hint="eastAsia"/>
                <w:color w:val="FF0000"/>
                <w:kern w:val="2"/>
                <w:sz w:val="20"/>
                <w:szCs w:val="20"/>
              </w:rPr>
              <w:t>□</w:t>
            </w:r>
            <w:r w:rsidRPr="00612949">
              <w:rPr>
                <w:rFonts w:ascii="華康中明體(P)" w:eastAsia="華康中明體(P)" w:hAnsi="標楷體" w:cs="Times New Roman" w:hint="eastAsia"/>
                <w:color w:val="FF0000"/>
                <w:kern w:val="2"/>
                <w:sz w:val="20"/>
                <w:szCs w:val="20"/>
              </w:rPr>
              <w:t>疑似性騷擾事件  □疑似性霸凌事件  □其他屬性平法事件</w:t>
            </w:r>
          </w:p>
        </w:tc>
      </w:tr>
      <w:tr w:rsidR="00612949" w:rsidRPr="00612949" w:rsidTr="00337AD3">
        <w:trPr>
          <w:gridAfter w:val="1"/>
          <w:wAfter w:w="6" w:type="dxa"/>
          <w:cantSplit/>
          <w:trHeight w:val="642"/>
        </w:trPr>
        <w:tc>
          <w:tcPr>
            <w:tcW w:w="471" w:type="dxa"/>
            <w:vMerge w:val="restart"/>
            <w:textDirection w:val="tbRlV"/>
          </w:tcPr>
          <w:p w:rsidR="00612949" w:rsidRPr="00612949" w:rsidRDefault="00612949" w:rsidP="00612949">
            <w:pPr>
              <w:autoSpaceDE/>
              <w:autoSpaceDN/>
              <w:spacing w:line="240" w:lineRule="exact"/>
              <w:ind w:left="113" w:right="113"/>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申請人或檢舉人資料</w:t>
            </w:r>
          </w:p>
        </w:tc>
        <w:tc>
          <w:tcPr>
            <w:tcW w:w="342" w:type="dxa"/>
            <w:tcBorders>
              <w:top w:val="single" w:sz="6" w:space="0" w:color="auto"/>
              <w:bottom w:val="single" w:sz="4" w:space="0" w:color="auto"/>
              <w:right w:val="single" w:sz="4" w:space="0" w:color="auto"/>
            </w:tcBorders>
            <w:vAlign w:val="center"/>
          </w:tcPr>
          <w:p w:rsidR="00612949" w:rsidRPr="00612949" w:rsidRDefault="00612949" w:rsidP="00612949">
            <w:pPr>
              <w:autoSpaceDE/>
              <w:autoSpaceDN/>
              <w:spacing w:line="240" w:lineRule="exact"/>
              <w:ind w:left="-41"/>
              <w:jc w:val="both"/>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1.</w:t>
            </w:r>
          </w:p>
        </w:tc>
        <w:tc>
          <w:tcPr>
            <w:tcW w:w="4583" w:type="dxa"/>
            <w:gridSpan w:val="6"/>
            <w:tcBorders>
              <w:top w:val="single" w:sz="6"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40" w:lineRule="exact"/>
              <w:ind w:left="-41"/>
              <w:jc w:val="both"/>
              <w:rPr>
                <w:rFonts w:ascii="華康中明體(P)" w:eastAsia="華康中明體(P)" w:hAnsi="標楷體" w:cs="細明體" w:hint="eastAsia"/>
                <w:color w:val="FF0000"/>
                <w:sz w:val="18"/>
                <w:szCs w:val="18"/>
              </w:rPr>
            </w:pPr>
            <w:r w:rsidRPr="00612949">
              <w:rPr>
                <w:rFonts w:ascii="華康中明體(P)" w:eastAsia="華康中明體(P)" w:hAnsi="標楷體" w:cs="Times New Roman" w:hint="eastAsia"/>
                <w:color w:val="FF0000"/>
                <w:kern w:val="2"/>
                <w:sz w:val="18"/>
                <w:szCs w:val="18"/>
              </w:rPr>
              <w:t>□被害人提出申請</w:t>
            </w:r>
          </w:p>
          <w:p w:rsidR="00612949" w:rsidRPr="00612949" w:rsidRDefault="00612949" w:rsidP="00612949">
            <w:pPr>
              <w:autoSpaceDE/>
              <w:autoSpaceDN/>
              <w:spacing w:line="240" w:lineRule="exact"/>
              <w:ind w:left="-41"/>
              <w:jc w:val="both"/>
              <w:rPr>
                <w:rFonts w:ascii="華康中明體(P)" w:eastAsia="華康中明體(P)" w:hAnsi="標楷體" w:cs="細明體" w:hint="eastAsia"/>
                <w:color w:val="FF0000"/>
                <w:sz w:val="20"/>
                <w:szCs w:val="20"/>
              </w:rPr>
            </w:pPr>
            <w:r w:rsidRPr="00612949">
              <w:rPr>
                <w:rFonts w:ascii="華康中明體(P)" w:eastAsia="華康中明體(P)" w:hAnsi="標楷體" w:cs="Times New Roman" w:hint="eastAsia"/>
                <w:color w:val="FF0000"/>
                <w:kern w:val="2"/>
                <w:sz w:val="18"/>
                <w:szCs w:val="18"/>
              </w:rPr>
              <w:t>□法定代理人提出申請 與被害人之關係：</w:t>
            </w:r>
            <w:r w:rsidRPr="00612949">
              <w:rPr>
                <w:rFonts w:ascii="華康中明體(P)" w:eastAsia="華康中明體(P)" w:hAnsi="標楷體" w:cs="Times New Roman" w:hint="eastAsia"/>
                <w:color w:val="FF0000"/>
                <w:kern w:val="2"/>
                <w:sz w:val="18"/>
                <w:szCs w:val="18"/>
                <w:u w:val="single"/>
              </w:rPr>
              <w:t xml:space="preserve">      </w:t>
            </w:r>
            <w:r w:rsidRPr="00612949">
              <w:rPr>
                <w:rFonts w:ascii="華康中明體(P)" w:eastAsia="華康中明體(P)" w:hAnsi="標楷體" w:cs="Times New Roman" w:hint="eastAsia"/>
                <w:color w:val="FF0000"/>
                <w:kern w:val="2"/>
                <w:sz w:val="18"/>
                <w:szCs w:val="20"/>
                <w:u w:val="single"/>
              </w:rPr>
              <w:t xml:space="preserve">     </w:t>
            </w:r>
          </w:p>
        </w:tc>
        <w:tc>
          <w:tcPr>
            <w:tcW w:w="423" w:type="dxa"/>
            <w:gridSpan w:val="2"/>
            <w:tcBorders>
              <w:top w:val="single" w:sz="6" w:space="0" w:color="auto"/>
              <w:left w:val="single" w:sz="4" w:space="0" w:color="auto"/>
              <w:bottom w:val="single" w:sz="4" w:space="0" w:color="auto"/>
              <w:right w:val="single" w:sz="4" w:space="0" w:color="auto"/>
            </w:tcBorders>
            <w:vAlign w:val="center"/>
          </w:tcPr>
          <w:p w:rsidR="00612949" w:rsidRPr="00612949" w:rsidRDefault="00612949" w:rsidP="00612949">
            <w:pPr>
              <w:widowControl/>
              <w:autoSpaceDE/>
              <w:autoSpaceDN/>
              <w:rPr>
                <w:rFonts w:ascii="華康中明體(P)" w:eastAsia="華康中明體(P)" w:hAnsi="標楷體" w:cs="細明體" w:hint="eastAsia"/>
                <w:color w:val="FF0000"/>
                <w:sz w:val="16"/>
                <w:szCs w:val="20"/>
              </w:rPr>
            </w:pPr>
            <w:r w:rsidRPr="00612949">
              <w:rPr>
                <w:rFonts w:ascii="華康中明體(P)" w:eastAsia="華康中明體(P)" w:hAnsi="標楷體" w:cs="細明體" w:hint="eastAsia"/>
                <w:color w:val="FF0000"/>
                <w:sz w:val="16"/>
                <w:szCs w:val="20"/>
              </w:rPr>
              <w:t>2.</w:t>
            </w:r>
          </w:p>
        </w:tc>
        <w:tc>
          <w:tcPr>
            <w:tcW w:w="4278" w:type="dxa"/>
            <w:gridSpan w:val="4"/>
            <w:tcBorders>
              <w:top w:val="single" w:sz="6" w:space="0" w:color="auto"/>
              <w:left w:val="single" w:sz="4" w:space="0" w:color="auto"/>
              <w:bottom w:val="single" w:sz="4" w:space="0" w:color="auto"/>
            </w:tcBorders>
            <w:vAlign w:val="center"/>
          </w:tcPr>
          <w:p w:rsidR="00612949" w:rsidRPr="00612949" w:rsidRDefault="00612949" w:rsidP="00612949">
            <w:pPr>
              <w:autoSpaceDE/>
              <w:autoSpaceDN/>
              <w:spacing w:beforeLines="50" w:before="120" w:line="240" w:lineRule="exact"/>
              <w:ind w:left="-40"/>
              <w:jc w:val="both"/>
              <w:rPr>
                <w:rFonts w:ascii="華康中明體(P)" w:eastAsia="華康中明體(P)" w:hAnsi="標楷體" w:cs="細明體" w:hint="eastAsia"/>
                <w:color w:val="FF0000"/>
                <w:sz w:val="20"/>
                <w:szCs w:val="20"/>
                <w:u w:val="single"/>
              </w:rPr>
            </w:pPr>
            <w:r w:rsidRPr="00612949">
              <w:rPr>
                <w:rFonts w:ascii="華康中明體(P)" w:eastAsia="華康中明體(P)" w:hAnsi="標楷體" w:cs="Times New Roman" w:hint="eastAsia"/>
                <w:color w:val="FF0000"/>
                <w:kern w:val="2"/>
                <w:sz w:val="18"/>
                <w:szCs w:val="20"/>
              </w:rPr>
              <w:t>□檢舉人提出檢舉  與被害人之關係：</w:t>
            </w:r>
            <w:r w:rsidRPr="00612949">
              <w:rPr>
                <w:rFonts w:ascii="華康中明體(P)" w:eastAsia="華康中明體(P)" w:hAnsi="標楷體" w:cs="Times New Roman" w:hint="eastAsia"/>
                <w:color w:val="FF0000"/>
                <w:kern w:val="2"/>
                <w:sz w:val="18"/>
                <w:szCs w:val="20"/>
                <w:u w:val="single"/>
              </w:rPr>
              <w:t xml:space="preserve">            </w:t>
            </w:r>
          </w:p>
        </w:tc>
      </w:tr>
      <w:tr w:rsidR="00612949" w:rsidRPr="00612949" w:rsidTr="00337AD3">
        <w:trPr>
          <w:gridAfter w:val="1"/>
          <w:wAfter w:w="6" w:type="dxa"/>
          <w:cantSplit/>
          <w:trHeight w:val="503"/>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Times New Roman" w:hint="eastAsia"/>
                <w:kern w:val="2"/>
                <w:sz w:val="20"/>
                <w:szCs w:val="20"/>
              </w:rPr>
            </w:pPr>
          </w:p>
        </w:tc>
        <w:tc>
          <w:tcPr>
            <w:tcW w:w="342" w:type="dxa"/>
            <w:vMerge w:val="restart"/>
            <w:tcBorders>
              <w:right w:val="single" w:sz="4" w:space="0" w:color="auto"/>
            </w:tcBorders>
            <w:vAlign w:val="center"/>
          </w:tcPr>
          <w:p w:rsidR="00612949" w:rsidRPr="00612949" w:rsidRDefault="00612949" w:rsidP="00612949">
            <w:pPr>
              <w:autoSpaceDE/>
              <w:autoSpaceDN/>
              <w:spacing w:line="240" w:lineRule="exact"/>
              <w:ind w:leftChars="-17" w:left="-37"/>
              <w:jc w:val="distribute"/>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3.</w:t>
            </w:r>
          </w:p>
        </w:tc>
        <w:tc>
          <w:tcPr>
            <w:tcW w:w="996" w:type="dxa"/>
            <w:tcBorders>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40" w:lineRule="exact"/>
              <w:ind w:leftChars="-17" w:left="-37"/>
              <w:jc w:val="center"/>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姓名</w:t>
            </w:r>
          </w:p>
        </w:tc>
        <w:tc>
          <w:tcPr>
            <w:tcW w:w="1599" w:type="dxa"/>
            <w:tcBorders>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40" w:lineRule="exact"/>
              <w:ind w:leftChars="-17" w:left="-37"/>
              <w:jc w:val="center"/>
              <w:rPr>
                <w:rFonts w:ascii="華康中明體(P)" w:eastAsia="華康中明體(P)" w:hAnsi="標楷體" w:cs="細明體" w:hint="eastAsia"/>
                <w:sz w:val="16"/>
                <w:szCs w:val="16"/>
              </w:rPr>
            </w:pPr>
          </w:p>
        </w:tc>
        <w:tc>
          <w:tcPr>
            <w:tcW w:w="714" w:type="dxa"/>
            <w:tcBorders>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40" w:lineRule="exact"/>
              <w:ind w:leftChars="-17" w:left="-37"/>
              <w:jc w:val="center"/>
              <w:rPr>
                <w:rFonts w:ascii="華康中明體(P)" w:eastAsia="華康中明體(P)" w:hAnsi="標楷體" w:cs="細明體" w:hint="eastAsia"/>
                <w:sz w:val="16"/>
                <w:szCs w:val="16"/>
              </w:rPr>
            </w:pPr>
            <w:r w:rsidRPr="00612949">
              <w:rPr>
                <w:rFonts w:ascii="華康中明體(P)" w:eastAsia="華康中明體(P)" w:hAnsi="標楷體" w:cs="細明體" w:hint="eastAsia"/>
                <w:sz w:val="18"/>
                <w:szCs w:val="16"/>
              </w:rPr>
              <w:t>性別</w:t>
            </w:r>
          </w:p>
        </w:tc>
        <w:tc>
          <w:tcPr>
            <w:tcW w:w="1425" w:type="dxa"/>
            <w:gridSpan w:val="4"/>
            <w:tcBorders>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40" w:lineRule="exact"/>
              <w:ind w:leftChars="-17" w:left="-37"/>
              <w:jc w:val="center"/>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□男　□女</w:t>
            </w:r>
          </w:p>
        </w:tc>
        <w:tc>
          <w:tcPr>
            <w:tcW w:w="1674" w:type="dxa"/>
            <w:gridSpan w:val="2"/>
            <w:tcBorders>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40" w:lineRule="exact"/>
              <w:jc w:val="center"/>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出生年月日</w:t>
            </w:r>
          </w:p>
        </w:tc>
        <w:tc>
          <w:tcPr>
            <w:tcW w:w="2876" w:type="dxa"/>
            <w:gridSpan w:val="3"/>
            <w:tcBorders>
              <w:left w:val="single" w:sz="4" w:space="0" w:color="auto"/>
              <w:bottom w:val="single" w:sz="4" w:space="0" w:color="auto"/>
            </w:tcBorders>
            <w:vAlign w:val="center"/>
          </w:tcPr>
          <w:p w:rsidR="00612949" w:rsidRPr="00612949" w:rsidRDefault="00612949" w:rsidP="00612949">
            <w:pPr>
              <w:autoSpaceDE/>
              <w:autoSpaceDN/>
              <w:spacing w:line="240" w:lineRule="exact"/>
              <w:ind w:leftChars="-17" w:left="-37"/>
              <w:jc w:val="center"/>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 xml:space="preserve">　　年　　　月　　　日（　　歲）</w:t>
            </w:r>
          </w:p>
        </w:tc>
      </w:tr>
      <w:tr w:rsidR="00612949" w:rsidRPr="00612949" w:rsidTr="00337AD3">
        <w:trPr>
          <w:gridAfter w:val="1"/>
          <w:wAfter w:w="6" w:type="dxa"/>
          <w:cantSplit/>
          <w:trHeight w:val="523"/>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sz w:val="24"/>
                <w:szCs w:val="24"/>
              </w:rPr>
            </w:pPr>
          </w:p>
        </w:tc>
        <w:tc>
          <w:tcPr>
            <w:tcW w:w="342" w:type="dxa"/>
            <w:vMerge/>
            <w:tcBorders>
              <w:right w:val="single" w:sz="4" w:space="0" w:color="auto"/>
            </w:tcBorders>
            <w:vAlign w:val="center"/>
          </w:tcPr>
          <w:p w:rsidR="00612949" w:rsidRPr="00612949" w:rsidRDefault="00612949" w:rsidP="00612949">
            <w:pPr>
              <w:autoSpaceDE/>
              <w:autoSpaceDN/>
              <w:spacing w:line="200" w:lineRule="exact"/>
              <w:ind w:leftChars="-17" w:left="-37"/>
              <w:jc w:val="distribute"/>
              <w:rPr>
                <w:rFonts w:ascii="華康中明體(P)" w:eastAsia="華康中明體(P)" w:hAnsi="標楷體" w:cs="細明體" w:hint="eastAsia"/>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00" w:lineRule="exact"/>
              <w:ind w:leftChars="-17" w:left="-37"/>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身分證統一編號（或護照號碼）</w:t>
            </w:r>
          </w:p>
        </w:tc>
        <w:tc>
          <w:tcPr>
            <w:tcW w:w="1599" w:type="dxa"/>
            <w:tcBorders>
              <w:top w:val="single" w:sz="4"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00" w:lineRule="exact"/>
              <w:ind w:leftChars="-17" w:left="-37"/>
              <w:jc w:val="center"/>
              <w:rPr>
                <w:rFonts w:ascii="華康中明體(P)" w:eastAsia="華康中明體(P)" w:hAnsi="標楷體" w:cs="細明體" w:hint="eastAsia"/>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00" w:lineRule="exact"/>
              <w:ind w:leftChars="-17" w:left="-37"/>
              <w:jc w:val="center"/>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聯絡</w:t>
            </w:r>
          </w:p>
          <w:p w:rsidR="00612949" w:rsidRPr="00612949" w:rsidRDefault="00612949" w:rsidP="00612949">
            <w:pPr>
              <w:autoSpaceDE/>
              <w:autoSpaceDN/>
              <w:spacing w:line="200" w:lineRule="exact"/>
              <w:ind w:leftChars="-17" w:left="-37"/>
              <w:jc w:val="center"/>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電話</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00" w:lineRule="exact"/>
              <w:ind w:leftChars="-17" w:left="-37"/>
              <w:jc w:val="center"/>
              <w:rPr>
                <w:rFonts w:ascii="華康中明體(P)" w:eastAsia="華康中明體(P)" w:hAnsi="標楷體" w:cs="細明體" w:hint="eastAsia"/>
                <w:sz w:val="16"/>
                <w:szCs w:val="16"/>
              </w:rPr>
            </w:pP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00" w:lineRule="exact"/>
              <w:jc w:val="center"/>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服務或就學學校</w:t>
            </w:r>
          </w:p>
        </w:tc>
        <w:tc>
          <w:tcPr>
            <w:tcW w:w="998" w:type="dxa"/>
            <w:tcBorders>
              <w:top w:val="single" w:sz="4"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00" w:lineRule="exact"/>
              <w:jc w:val="center"/>
              <w:rPr>
                <w:rFonts w:ascii="華康中明體(P)" w:eastAsia="華康中明體(P)" w:hAnsi="標楷體" w:cs="細明體" w:hint="eastAsia"/>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pacing w:line="200" w:lineRule="exact"/>
              <w:ind w:leftChars="-17" w:left="-37"/>
              <w:jc w:val="center"/>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職稱</w:t>
            </w:r>
          </w:p>
        </w:tc>
        <w:tc>
          <w:tcPr>
            <w:tcW w:w="1164" w:type="dxa"/>
            <w:tcBorders>
              <w:top w:val="single" w:sz="4" w:space="0" w:color="auto"/>
              <w:left w:val="single" w:sz="4" w:space="0" w:color="auto"/>
              <w:bottom w:val="single" w:sz="4" w:space="0" w:color="auto"/>
            </w:tcBorders>
            <w:vAlign w:val="center"/>
          </w:tcPr>
          <w:p w:rsidR="00612949" w:rsidRPr="00612949" w:rsidRDefault="00612949" w:rsidP="00612949">
            <w:pPr>
              <w:autoSpaceDE/>
              <w:autoSpaceDN/>
              <w:spacing w:line="200" w:lineRule="exact"/>
              <w:ind w:leftChars="-17" w:left="-37"/>
              <w:jc w:val="center"/>
              <w:rPr>
                <w:rFonts w:ascii="華康中明體(P)" w:eastAsia="華康中明體(P)" w:hAnsi="標楷體" w:cs="細明體" w:hint="eastAsia"/>
                <w:sz w:val="16"/>
                <w:szCs w:val="16"/>
              </w:rPr>
            </w:pPr>
          </w:p>
        </w:tc>
      </w:tr>
      <w:tr w:rsidR="00612949" w:rsidRPr="00612949" w:rsidTr="00337AD3">
        <w:trPr>
          <w:gridAfter w:val="1"/>
          <w:wAfter w:w="6" w:type="dxa"/>
          <w:cantSplit/>
          <w:trHeight w:val="606"/>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sz w:val="24"/>
                <w:szCs w:val="24"/>
              </w:rPr>
            </w:pPr>
          </w:p>
        </w:tc>
        <w:tc>
          <w:tcPr>
            <w:tcW w:w="342" w:type="dxa"/>
            <w:vMerge/>
            <w:tcBorders>
              <w:bottom w:val="single" w:sz="4" w:space="0" w:color="auto"/>
              <w:right w:val="single" w:sz="4" w:space="0" w:color="auto"/>
            </w:tcBorders>
          </w:tcPr>
          <w:p w:rsidR="00612949" w:rsidRPr="00612949" w:rsidRDefault="00612949" w:rsidP="00612949">
            <w:pPr>
              <w:autoSpaceDE/>
              <w:autoSpaceDN/>
              <w:spacing w:beforeLines="50" w:before="120" w:afterLines="50" w:after="120"/>
              <w:ind w:leftChars="-17" w:left="-37"/>
              <w:jc w:val="distribute"/>
              <w:rPr>
                <w:rFonts w:ascii="華康中明體(P)" w:eastAsia="華康中明體(P)" w:hAnsi="標楷體" w:cs="細明體" w:hint="eastAsia"/>
                <w:sz w:val="20"/>
                <w:szCs w:val="20"/>
              </w:rPr>
            </w:pPr>
          </w:p>
        </w:tc>
        <w:tc>
          <w:tcPr>
            <w:tcW w:w="996" w:type="dxa"/>
            <w:tcBorders>
              <w:top w:val="single" w:sz="4" w:space="0" w:color="auto"/>
              <w:left w:val="single" w:sz="4" w:space="0" w:color="auto"/>
              <w:bottom w:val="single" w:sz="4" w:space="0" w:color="auto"/>
              <w:right w:val="single" w:sz="4" w:space="0" w:color="auto"/>
            </w:tcBorders>
          </w:tcPr>
          <w:p w:rsidR="00612949" w:rsidRPr="00612949" w:rsidRDefault="00612949" w:rsidP="00612949">
            <w:pPr>
              <w:autoSpaceDE/>
              <w:autoSpaceDN/>
              <w:ind w:leftChars="-17" w:left="-37"/>
              <w:rPr>
                <w:rFonts w:ascii="華康中明體(P)" w:eastAsia="華康中明體(P)" w:hAnsi="標楷體" w:cs="細明體" w:hint="eastAsia"/>
                <w:sz w:val="16"/>
                <w:szCs w:val="16"/>
              </w:rPr>
            </w:pPr>
            <w:r w:rsidRPr="00612949">
              <w:rPr>
                <w:rFonts w:ascii="華康中明體(P)" w:eastAsia="華康中明體(P)" w:hAnsi="標楷體" w:cs="細明體" w:hint="eastAsia"/>
                <w:sz w:val="16"/>
                <w:szCs w:val="16"/>
              </w:rPr>
              <w:t>住（居）所</w:t>
            </w:r>
          </w:p>
        </w:tc>
        <w:tc>
          <w:tcPr>
            <w:tcW w:w="8288" w:type="dxa"/>
            <w:gridSpan w:val="11"/>
            <w:tcBorders>
              <w:top w:val="single" w:sz="4" w:space="0" w:color="auto"/>
              <w:left w:val="single" w:sz="4" w:space="0" w:color="auto"/>
              <w:bottom w:val="single" w:sz="4" w:space="0" w:color="auto"/>
            </w:tcBorders>
          </w:tcPr>
          <w:p w:rsidR="00612949" w:rsidRPr="00612949" w:rsidRDefault="00612949" w:rsidP="00612949">
            <w:pPr>
              <w:autoSpaceDE/>
              <w:autoSpaceDN/>
              <w:ind w:leftChars="294" w:left="647"/>
              <w:rPr>
                <w:rFonts w:ascii="華康中明體(P)" w:eastAsia="華康中明體(P)" w:hAnsi="標楷體" w:cs="細明體" w:hint="eastAsia"/>
                <w:sz w:val="24"/>
                <w:szCs w:val="24"/>
              </w:rPr>
            </w:pPr>
            <w:r w:rsidRPr="00612949">
              <w:rPr>
                <w:rFonts w:ascii="華康中明體(P)" w:eastAsia="華康中明體(P)" w:hAnsi="標楷體" w:cs="Times New Roman" w:hint="eastAsia"/>
                <w:kern w:val="2"/>
                <w:sz w:val="36"/>
                <w:szCs w:val="36"/>
                <w:eastAsianLayout w:id="-1669188863" w:combine="1"/>
              </w:rPr>
              <w:t>縣市</w:t>
            </w:r>
            <w:r w:rsidRPr="00612949">
              <w:rPr>
                <w:rFonts w:ascii="華康中明體(P)" w:eastAsia="華康中明體(P)" w:hAnsi="標楷體" w:cs="Times New Roman" w:hint="eastAsia"/>
                <w:kern w:val="2"/>
                <w:sz w:val="40"/>
                <w:szCs w:val="40"/>
              </w:rPr>
              <w:t xml:space="preserve">　　</w:t>
            </w:r>
            <w:r w:rsidRPr="00612949">
              <w:rPr>
                <w:rFonts w:ascii="華康中明體(P)" w:eastAsia="華康中明體(P)" w:hAnsi="標楷體" w:cs="Times New Roman" w:hint="eastAsia"/>
                <w:kern w:val="2"/>
                <w:sz w:val="40"/>
                <w:szCs w:val="40"/>
                <w:eastAsianLayout w:id="-1669188862" w:combine="1"/>
              </w:rPr>
              <w:t>村里</w:t>
            </w:r>
            <w:r w:rsidRPr="00612949">
              <w:rPr>
                <w:rFonts w:ascii="華康中明體(P)" w:eastAsia="華康中明體(P)" w:hAnsi="標楷體" w:cs="Times New Roman" w:hint="eastAsia"/>
                <w:kern w:val="2"/>
                <w:sz w:val="24"/>
                <w:szCs w:val="24"/>
              </w:rPr>
              <w:t xml:space="preserve">　 　　　</w:t>
            </w:r>
            <w:r w:rsidRPr="00612949">
              <w:rPr>
                <w:rFonts w:ascii="華康中明體(P)" w:eastAsia="華康中明體(P)" w:hAnsi="標楷體" w:cs="Times New Roman" w:hint="eastAsia"/>
                <w:kern w:val="2"/>
                <w:sz w:val="20"/>
                <w:szCs w:val="20"/>
              </w:rPr>
              <w:t>路</w:t>
            </w:r>
            <w:r w:rsidRPr="00612949">
              <w:rPr>
                <w:rFonts w:ascii="華康中明體(P)" w:eastAsia="華康中明體(P)" w:hAnsi="標楷體" w:cs="Times New Roman" w:hint="eastAsia"/>
                <w:kern w:val="2"/>
                <w:sz w:val="24"/>
                <w:szCs w:val="24"/>
              </w:rPr>
              <w:t xml:space="preserve">　 　　</w:t>
            </w:r>
            <w:r w:rsidRPr="00612949">
              <w:rPr>
                <w:rFonts w:ascii="華康中明體(P)" w:eastAsia="華康中明體(P)" w:hAnsi="標楷體" w:cs="Times New Roman" w:hint="eastAsia"/>
                <w:kern w:val="2"/>
                <w:sz w:val="40"/>
                <w:szCs w:val="40"/>
                <w:eastAsianLayout w:id="-1669188608" w:combine="1"/>
              </w:rPr>
              <w:t>段巷</w:t>
            </w:r>
            <w:r w:rsidRPr="00612949">
              <w:rPr>
                <w:rFonts w:ascii="華康中明體(P)" w:eastAsia="華康中明體(P)" w:hAnsi="標楷體" w:cs="Times New Roman" w:hint="eastAsia"/>
                <w:kern w:val="2"/>
                <w:sz w:val="24"/>
                <w:szCs w:val="24"/>
              </w:rPr>
              <w:t xml:space="preserve">　 　　</w:t>
            </w:r>
            <w:r w:rsidRPr="00612949">
              <w:rPr>
                <w:rFonts w:ascii="華康中明體(P)" w:eastAsia="華康中明體(P)" w:hAnsi="標楷體" w:cs="Times New Roman" w:hint="eastAsia"/>
                <w:kern w:val="2"/>
                <w:sz w:val="20"/>
                <w:szCs w:val="20"/>
              </w:rPr>
              <w:t>弄　　 　號　　 　樓</w:t>
            </w:r>
          </w:p>
        </w:tc>
      </w:tr>
      <w:tr w:rsidR="00612949" w:rsidRPr="00612949" w:rsidTr="00337AD3">
        <w:trPr>
          <w:gridAfter w:val="1"/>
          <w:wAfter w:w="6" w:type="dxa"/>
          <w:cantSplit/>
          <w:trHeight w:val="606"/>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sz w:val="24"/>
                <w:szCs w:val="24"/>
              </w:rPr>
            </w:pPr>
          </w:p>
        </w:tc>
        <w:tc>
          <w:tcPr>
            <w:tcW w:w="342" w:type="dxa"/>
            <w:tcBorders>
              <w:bottom w:val="single" w:sz="4" w:space="0" w:color="auto"/>
              <w:right w:val="single" w:sz="4" w:space="0" w:color="auto"/>
            </w:tcBorders>
          </w:tcPr>
          <w:p w:rsidR="00612949" w:rsidRPr="00612949" w:rsidRDefault="00612949" w:rsidP="00612949">
            <w:pPr>
              <w:autoSpaceDE/>
              <w:autoSpaceDN/>
              <w:spacing w:beforeLines="50" w:before="120" w:afterLines="50" w:after="120"/>
              <w:ind w:leftChars="-17" w:left="-37"/>
              <w:jc w:val="distribute"/>
              <w:rPr>
                <w:rFonts w:ascii="華康中明體(P)" w:eastAsia="華康中明體(P)" w:hAnsi="標楷體" w:cs="細明體" w:hint="eastAsia"/>
                <w:sz w:val="16"/>
                <w:szCs w:val="20"/>
              </w:rPr>
            </w:pPr>
            <w:r w:rsidRPr="00612949">
              <w:rPr>
                <w:rFonts w:ascii="華康中明體(P)" w:eastAsia="華康中明體(P)" w:hAnsi="標楷體" w:cs="細明體" w:hint="eastAsia"/>
                <w:sz w:val="16"/>
                <w:szCs w:val="20"/>
              </w:rPr>
              <w:t>4.</w:t>
            </w:r>
          </w:p>
        </w:tc>
        <w:tc>
          <w:tcPr>
            <w:tcW w:w="996" w:type="dxa"/>
            <w:tcBorders>
              <w:top w:val="single" w:sz="4" w:space="0" w:color="auto"/>
              <w:left w:val="single" w:sz="4" w:space="0" w:color="auto"/>
              <w:bottom w:val="single" w:sz="4" w:space="0" w:color="auto"/>
              <w:right w:val="single" w:sz="4" w:space="0" w:color="auto"/>
            </w:tcBorders>
          </w:tcPr>
          <w:p w:rsidR="00612949" w:rsidRPr="00612949" w:rsidRDefault="00612949" w:rsidP="00612949">
            <w:pPr>
              <w:autoSpaceDE/>
              <w:autoSpaceDN/>
              <w:ind w:leftChars="-17" w:left="-37"/>
              <w:rPr>
                <w:rFonts w:ascii="華康中明體(P)" w:eastAsia="華康中明體(P)" w:hAnsi="標楷體" w:cs="細明體" w:hint="eastAsia"/>
                <w:color w:val="FF0000"/>
                <w:sz w:val="16"/>
                <w:szCs w:val="16"/>
              </w:rPr>
            </w:pPr>
            <w:r w:rsidRPr="00612949">
              <w:rPr>
                <w:rFonts w:ascii="華康中明體(P)" w:eastAsia="華康中明體(P)" w:hAnsi="標楷體" w:cs="Times New Roman" w:hint="eastAsia"/>
                <w:color w:val="FF0000"/>
                <w:kern w:val="2"/>
                <w:sz w:val="16"/>
                <w:szCs w:val="16"/>
              </w:rPr>
              <w:t>被害人</w:t>
            </w:r>
            <w:r w:rsidRPr="00612949">
              <w:rPr>
                <w:rFonts w:ascii="華康中明體(P)" w:eastAsia="華康中明體(P)" w:hAnsi="標楷體" w:cs="細明體" w:hint="eastAsia"/>
                <w:color w:val="FF0000"/>
                <w:sz w:val="16"/>
                <w:szCs w:val="16"/>
              </w:rPr>
              <w:t>資料</w:t>
            </w:r>
          </w:p>
        </w:tc>
        <w:tc>
          <w:tcPr>
            <w:tcW w:w="8288" w:type="dxa"/>
            <w:gridSpan w:val="11"/>
            <w:tcBorders>
              <w:top w:val="single" w:sz="4" w:space="0" w:color="auto"/>
              <w:left w:val="single" w:sz="4" w:space="0" w:color="auto"/>
              <w:bottom w:val="single" w:sz="4" w:space="0" w:color="auto"/>
            </w:tcBorders>
          </w:tcPr>
          <w:p w:rsidR="00612949" w:rsidRPr="00612949" w:rsidRDefault="00612949" w:rsidP="00612949">
            <w:pPr>
              <w:autoSpaceDE/>
              <w:autoSpaceDN/>
              <w:rPr>
                <w:rFonts w:ascii="華康中明體(P)" w:eastAsia="華康中明體(P)" w:hAnsi="標楷體" w:cs="Times New Roman" w:hint="eastAsia"/>
                <w:color w:val="FF0000"/>
                <w:kern w:val="2"/>
                <w:sz w:val="18"/>
                <w:szCs w:val="18"/>
              </w:rPr>
            </w:pPr>
            <w:r w:rsidRPr="00612949">
              <w:rPr>
                <w:rFonts w:ascii="華康中明體(P)" w:eastAsia="華康中明體(P)" w:hAnsi="標楷體" w:cs="細明體" w:hint="eastAsia"/>
                <w:color w:val="FF0000"/>
                <w:sz w:val="16"/>
                <w:szCs w:val="16"/>
              </w:rPr>
              <w:t>(1)</w:t>
            </w:r>
            <w:r w:rsidRPr="00612949">
              <w:rPr>
                <w:rFonts w:ascii="華康中明體(P)" w:eastAsia="華康中明體(P)" w:hAnsi="標楷體" w:cs="細明體" w:hint="eastAsia"/>
                <w:color w:val="FF0000"/>
              </w:rPr>
              <w:t>□</w:t>
            </w:r>
            <w:r w:rsidRPr="00612949">
              <w:rPr>
                <w:rFonts w:ascii="華康中明體(P)" w:eastAsia="華康中明體(P)" w:hAnsi="標楷體" w:cs="Times New Roman" w:hint="eastAsia"/>
                <w:color w:val="FF0000"/>
                <w:kern w:val="2"/>
                <w:sz w:val="18"/>
                <w:szCs w:val="18"/>
              </w:rPr>
              <w:t>與3.同，免填。</w:t>
            </w:r>
          </w:p>
          <w:p w:rsidR="00612949" w:rsidRPr="00612949" w:rsidRDefault="00612949" w:rsidP="00612949">
            <w:pPr>
              <w:autoSpaceDE/>
              <w:autoSpaceDN/>
              <w:spacing w:line="200" w:lineRule="exact"/>
              <w:ind w:leftChars="-17" w:left="-37"/>
              <w:rPr>
                <w:rFonts w:ascii="華康中明體(P)" w:eastAsia="華康中明體(P)" w:hAnsi="標楷體" w:cs="Times New Roman" w:hint="eastAsia"/>
                <w:color w:val="FF0000"/>
                <w:kern w:val="2"/>
                <w:sz w:val="40"/>
                <w:szCs w:val="40"/>
              </w:rPr>
            </w:pPr>
            <w:r w:rsidRPr="00612949">
              <w:rPr>
                <w:rFonts w:ascii="華康中明體(P)" w:eastAsia="華康中明體(P)" w:hAnsi="標楷體" w:cs="細明體" w:hint="eastAsia"/>
                <w:color w:val="FF0000"/>
                <w:sz w:val="16"/>
                <w:szCs w:val="16"/>
              </w:rPr>
              <w:t xml:space="preserve"> (2)</w:t>
            </w:r>
            <w:r w:rsidRPr="00612949">
              <w:rPr>
                <w:rFonts w:ascii="華康中明體(P)" w:eastAsia="華康中明體(P)" w:hAnsi="標楷體" w:cs="細明體" w:hint="eastAsia"/>
                <w:color w:val="FF0000"/>
              </w:rPr>
              <w:t>□</w:t>
            </w:r>
            <w:r w:rsidRPr="00612949">
              <w:rPr>
                <w:rFonts w:ascii="華康中明體(P)" w:eastAsia="華康中明體(P)" w:hAnsi="標楷體" w:cs="Times New Roman" w:hint="eastAsia"/>
                <w:color w:val="FF0000"/>
                <w:kern w:val="2"/>
                <w:sz w:val="18"/>
                <w:szCs w:val="18"/>
              </w:rPr>
              <w:t>姓名：</w:t>
            </w:r>
            <w:r w:rsidRPr="00612949">
              <w:rPr>
                <w:rFonts w:ascii="華康中明體(P)" w:eastAsia="華康中明體(P)" w:hAnsi="標楷體" w:cs="Times New Roman" w:hint="eastAsia"/>
                <w:color w:val="FF0000"/>
                <w:kern w:val="2"/>
                <w:sz w:val="18"/>
                <w:szCs w:val="18"/>
                <w:u w:val="single"/>
              </w:rPr>
              <w:t xml:space="preserve">              </w:t>
            </w:r>
            <w:r w:rsidRPr="00612949">
              <w:rPr>
                <w:rFonts w:ascii="華康中明體(P)" w:eastAsia="華康中明體(P)" w:hAnsi="標楷體" w:cs="細明體" w:hint="eastAsia"/>
                <w:color w:val="FF0000"/>
                <w:sz w:val="18"/>
                <w:szCs w:val="18"/>
              </w:rPr>
              <w:t>性別□男□女 服務或就學學校：</w:t>
            </w:r>
            <w:r w:rsidRPr="00612949">
              <w:rPr>
                <w:rFonts w:ascii="華康中明體(P)" w:eastAsia="華康中明體(P)" w:hAnsi="標楷體" w:cs="細明體" w:hint="eastAsia"/>
                <w:color w:val="FF0000"/>
                <w:sz w:val="18"/>
                <w:szCs w:val="18"/>
                <w:u w:val="single"/>
              </w:rPr>
              <w:t xml:space="preserve">            </w:t>
            </w:r>
            <w:r w:rsidRPr="00612949">
              <w:rPr>
                <w:rFonts w:ascii="華康中明體(P)" w:eastAsia="華康中明體(P)" w:hAnsi="標楷體" w:cs="細明體" w:hint="eastAsia"/>
                <w:color w:val="FF0000"/>
                <w:sz w:val="18"/>
                <w:szCs w:val="18"/>
              </w:rPr>
              <w:t>聯絡電話：</w:t>
            </w:r>
            <w:r w:rsidRPr="00612949">
              <w:rPr>
                <w:rFonts w:ascii="華康中明體(P)" w:eastAsia="華康中明體(P)" w:hAnsi="標楷體" w:cs="細明體" w:hint="eastAsia"/>
                <w:color w:val="FF0000"/>
                <w:sz w:val="18"/>
                <w:szCs w:val="18"/>
                <w:u w:val="single"/>
              </w:rPr>
              <w:t xml:space="preserve">            </w:t>
            </w:r>
            <w:r w:rsidRPr="00612949">
              <w:rPr>
                <w:rFonts w:ascii="華康中明體(P)" w:eastAsia="華康中明體(P)" w:hAnsi="標楷體" w:cs="細明體" w:hint="eastAsia"/>
                <w:color w:val="FF0000"/>
                <w:sz w:val="18"/>
                <w:szCs w:val="18"/>
              </w:rPr>
              <w:t xml:space="preserve">  </w:t>
            </w:r>
          </w:p>
        </w:tc>
      </w:tr>
      <w:tr w:rsidR="00612949" w:rsidRPr="00612949" w:rsidTr="00337AD3">
        <w:trPr>
          <w:gridAfter w:val="1"/>
          <w:wAfter w:w="6" w:type="dxa"/>
          <w:cantSplit/>
          <w:trHeight w:val="424"/>
        </w:trPr>
        <w:tc>
          <w:tcPr>
            <w:tcW w:w="471" w:type="dxa"/>
            <w:vMerge w:val="restart"/>
            <w:textDirection w:val="tbRlV"/>
          </w:tcPr>
          <w:p w:rsidR="00612949" w:rsidRPr="00612949" w:rsidRDefault="00612949" w:rsidP="00612949">
            <w:pPr>
              <w:autoSpaceDE/>
              <w:autoSpaceDN/>
              <w:spacing w:line="240" w:lineRule="exact"/>
              <w:ind w:left="113" w:right="113"/>
              <w:jc w:val="distribute"/>
              <w:rPr>
                <w:rFonts w:ascii="華康粗明體(P)" w:eastAsia="華康粗明體(P)" w:hAnsi="標楷體" w:cs="細明體" w:hint="eastAsia"/>
                <w:sz w:val="24"/>
                <w:szCs w:val="24"/>
              </w:rPr>
            </w:pPr>
            <w:r w:rsidRPr="00612949">
              <w:rPr>
                <w:rFonts w:ascii="華康粗明體(P)" w:eastAsia="華康粗明體(P)" w:hAnsi="標楷體" w:cs="細明體" w:hint="eastAsia"/>
                <w:sz w:val="24"/>
                <w:szCs w:val="24"/>
              </w:rPr>
              <w:t xml:space="preserve">事實內容 </w:t>
            </w:r>
          </w:p>
        </w:tc>
        <w:tc>
          <w:tcPr>
            <w:tcW w:w="1338" w:type="dxa"/>
            <w:gridSpan w:val="2"/>
            <w:tcBorders>
              <w:top w:val="single" w:sz="4" w:space="0" w:color="auto"/>
              <w:right w:val="single" w:sz="4" w:space="0" w:color="auto"/>
            </w:tcBorders>
            <w:vAlign w:val="center"/>
          </w:tcPr>
          <w:p w:rsidR="00612949" w:rsidRPr="00612949" w:rsidRDefault="00612949" w:rsidP="00612949">
            <w:pPr>
              <w:autoSpaceDE/>
              <w:autoSpaceDN/>
              <w:spacing w:line="240" w:lineRule="exact"/>
              <w:ind w:leftChars="-45" w:left="-99" w:rightChars="-47" w:right="-103"/>
              <w:jc w:val="center"/>
              <w:rPr>
                <w:rFonts w:ascii="華康中明體(P)" w:eastAsia="華康中明體(P)" w:hAnsi="標楷體" w:cs="Times New Roman" w:hint="eastAsia"/>
                <w:kern w:val="2"/>
                <w:sz w:val="20"/>
                <w:szCs w:val="20"/>
              </w:rPr>
            </w:pPr>
            <w:r w:rsidRPr="00612949">
              <w:rPr>
                <w:rFonts w:ascii="華康中明體(P)" w:eastAsia="華康中明體(P)" w:hAnsi="標楷體" w:cs="細明體" w:hint="eastAsia"/>
                <w:sz w:val="20"/>
                <w:szCs w:val="20"/>
              </w:rPr>
              <w:t>疑似行為人</w:t>
            </w:r>
          </w:p>
        </w:tc>
        <w:tc>
          <w:tcPr>
            <w:tcW w:w="3026" w:type="dxa"/>
            <w:gridSpan w:val="3"/>
            <w:tcBorders>
              <w:top w:val="single" w:sz="4" w:space="0" w:color="auto"/>
              <w:left w:val="single" w:sz="4" w:space="0" w:color="auto"/>
              <w:right w:val="single" w:sz="4" w:space="0" w:color="auto"/>
            </w:tcBorders>
            <w:vAlign w:val="center"/>
          </w:tcPr>
          <w:p w:rsidR="00612949" w:rsidRPr="00612949" w:rsidRDefault="00612949" w:rsidP="00612949">
            <w:pPr>
              <w:autoSpaceDE/>
              <w:autoSpaceDN/>
              <w:spacing w:line="240" w:lineRule="exact"/>
              <w:rPr>
                <w:rFonts w:ascii="華康中明體(P)" w:eastAsia="華康中明體(P)" w:hAnsi="標楷體" w:cs="細明體"/>
                <w:sz w:val="20"/>
                <w:szCs w:val="20"/>
              </w:rPr>
            </w:pPr>
            <w:r w:rsidRPr="00612949">
              <w:rPr>
                <w:rFonts w:ascii="華康中明體(P)" w:eastAsia="華康中明體(P)" w:hAnsi="標楷體" w:cs="細明體" w:hint="eastAsia"/>
                <w:sz w:val="20"/>
                <w:szCs w:val="20"/>
              </w:rPr>
              <w:t>□姓名</w:t>
            </w:r>
            <w:r w:rsidRPr="00612949">
              <w:rPr>
                <w:rFonts w:ascii="華康中明體(P)" w:eastAsia="華康中明體(P)" w:hAnsi="標楷體" w:cs="細明體" w:hint="eastAsia"/>
                <w:sz w:val="20"/>
                <w:szCs w:val="20"/>
                <w:u w:val="single"/>
              </w:rPr>
              <w:t xml:space="preserve">                 </w:t>
            </w:r>
            <w:r w:rsidRPr="00612949">
              <w:rPr>
                <w:rFonts w:ascii="華康中明體(P)" w:eastAsia="華康中明體(P)" w:hAnsi="標楷體" w:cs="細明體" w:hint="eastAsia"/>
                <w:sz w:val="20"/>
                <w:szCs w:val="20"/>
              </w:rPr>
              <w:t xml:space="preserve"> </w:t>
            </w:r>
          </w:p>
          <w:p w:rsidR="00612949" w:rsidRPr="00612949" w:rsidRDefault="00612949" w:rsidP="00612949">
            <w:pPr>
              <w:autoSpaceDE/>
              <w:autoSpaceDN/>
              <w:spacing w:line="240" w:lineRule="exact"/>
              <w:rPr>
                <w:rFonts w:ascii="華康中明體(P)" w:eastAsia="華康中明體(P)" w:hAnsi="標楷體" w:cs="Times New Roman" w:hint="eastAsia"/>
                <w:kern w:val="2"/>
                <w:sz w:val="20"/>
                <w:szCs w:val="20"/>
              </w:rPr>
            </w:pPr>
            <w:r w:rsidRPr="00612949">
              <w:rPr>
                <w:rFonts w:ascii="華康中明體(P)" w:eastAsia="華康中明體(P)" w:hAnsi="標楷體" w:cs="細明體" w:hint="eastAsia"/>
                <w:sz w:val="20"/>
                <w:szCs w:val="20"/>
              </w:rPr>
              <w:t>□不詳</w:t>
            </w:r>
          </w:p>
        </w:tc>
        <w:tc>
          <w:tcPr>
            <w:tcW w:w="984" w:type="dxa"/>
            <w:gridSpan w:val="4"/>
            <w:tcBorders>
              <w:top w:val="single" w:sz="4" w:space="0" w:color="auto"/>
              <w:left w:val="single" w:sz="4" w:space="0" w:color="auto"/>
              <w:right w:val="single" w:sz="4" w:space="0" w:color="auto"/>
            </w:tcBorders>
            <w:vAlign w:val="center"/>
          </w:tcPr>
          <w:p w:rsidR="00612949" w:rsidRPr="00612949" w:rsidRDefault="00612949" w:rsidP="00612949">
            <w:pPr>
              <w:autoSpaceDE/>
              <w:autoSpaceDN/>
              <w:spacing w:line="240" w:lineRule="exact"/>
              <w:jc w:val="both"/>
              <w:rPr>
                <w:rFonts w:ascii="華康中明體(P)" w:eastAsia="華康中明體(P)" w:hAnsi="標楷體" w:cs="Times New Roman" w:hint="eastAsia"/>
                <w:kern w:val="2"/>
                <w:sz w:val="20"/>
                <w:szCs w:val="20"/>
              </w:rPr>
            </w:pPr>
            <w:r w:rsidRPr="00612949">
              <w:rPr>
                <w:rFonts w:ascii="華康中明體(P)" w:eastAsia="華康中明體(P)" w:hAnsi="標楷體" w:cs="細明體" w:hint="eastAsia"/>
                <w:sz w:val="20"/>
                <w:szCs w:val="20"/>
              </w:rPr>
              <w:t>疑似行為人服務或就學學校</w:t>
            </w:r>
          </w:p>
        </w:tc>
        <w:tc>
          <w:tcPr>
            <w:tcW w:w="4278" w:type="dxa"/>
            <w:gridSpan w:val="4"/>
            <w:tcBorders>
              <w:top w:val="single" w:sz="4" w:space="0" w:color="auto"/>
              <w:left w:val="single" w:sz="4" w:space="0" w:color="auto"/>
            </w:tcBorders>
            <w:vAlign w:val="center"/>
          </w:tcPr>
          <w:p w:rsidR="00612949" w:rsidRPr="00612949" w:rsidRDefault="00612949" w:rsidP="00612949">
            <w:pPr>
              <w:autoSpaceDE/>
              <w:autoSpaceDN/>
              <w:spacing w:line="200" w:lineRule="exact"/>
              <w:jc w:val="both"/>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□知悉─名稱：</w:t>
            </w:r>
            <w:r w:rsidRPr="00612949">
              <w:rPr>
                <w:rFonts w:ascii="華康中明體(P)" w:eastAsia="華康中明體(P)" w:hAnsi="標楷體" w:cs="細明體" w:hint="eastAsia"/>
                <w:sz w:val="20"/>
                <w:szCs w:val="20"/>
                <w:u w:val="single"/>
              </w:rPr>
              <w:t xml:space="preserve">　　　　  </w:t>
            </w:r>
            <w:r w:rsidRPr="00612949">
              <w:rPr>
                <w:rFonts w:ascii="華康中明體(P)" w:eastAsia="華康中明體(P)" w:hAnsi="標楷體" w:cs="細明體" w:hint="eastAsia"/>
                <w:sz w:val="20"/>
                <w:szCs w:val="20"/>
              </w:rPr>
              <w:t>聯絡電話：</w:t>
            </w:r>
            <w:r w:rsidRPr="00612949">
              <w:rPr>
                <w:rFonts w:ascii="華康中明體(P)" w:eastAsia="華康中明體(P)" w:hAnsi="標楷體" w:cs="細明體" w:hint="eastAsia"/>
                <w:sz w:val="20"/>
                <w:szCs w:val="20"/>
                <w:u w:val="single"/>
              </w:rPr>
              <w:t xml:space="preserve">            </w:t>
            </w:r>
            <w:r w:rsidRPr="00612949">
              <w:rPr>
                <w:rFonts w:ascii="華康中明體(P)" w:eastAsia="華康中明體(P)" w:hAnsi="標楷體" w:cs="細明體" w:hint="eastAsia"/>
                <w:sz w:val="20"/>
                <w:szCs w:val="20"/>
              </w:rPr>
              <w:t xml:space="preserve">  </w:t>
            </w:r>
          </w:p>
          <w:p w:rsidR="00612949" w:rsidRPr="00612949" w:rsidRDefault="00612949" w:rsidP="00612949">
            <w:pPr>
              <w:autoSpaceDE/>
              <w:autoSpaceDN/>
              <w:spacing w:line="200" w:lineRule="exact"/>
              <w:jc w:val="both"/>
              <w:rPr>
                <w:rFonts w:ascii="華康中明體(P)" w:eastAsia="華康中明體(P)" w:hAnsi="標楷體" w:cs="細明體" w:hint="eastAsia"/>
                <w:sz w:val="20"/>
                <w:szCs w:val="20"/>
              </w:rPr>
            </w:pPr>
            <w:r w:rsidRPr="00612949">
              <w:rPr>
                <w:rFonts w:ascii="華康中明體(P)" w:eastAsia="華康中明體(P)" w:hAnsi="標楷體" w:cs="Times New Roman" w:hint="eastAsia"/>
                <w:kern w:val="2"/>
                <w:sz w:val="20"/>
                <w:szCs w:val="20"/>
              </w:rPr>
              <w:t>□</w:t>
            </w:r>
            <w:r w:rsidRPr="00612949">
              <w:rPr>
                <w:rFonts w:ascii="華康中明體(P)" w:eastAsia="華康中明體(P)" w:hAnsi="標楷體" w:cs="細明體" w:hint="eastAsia"/>
                <w:sz w:val="20"/>
                <w:szCs w:val="20"/>
              </w:rPr>
              <w:t>無</w:t>
            </w:r>
          </w:p>
          <w:p w:rsidR="00612949" w:rsidRPr="00612949" w:rsidRDefault="00612949" w:rsidP="00612949">
            <w:pPr>
              <w:autoSpaceDE/>
              <w:autoSpaceDN/>
              <w:spacing w:line="200" w:lineRule="exact"/>
              <w:jc w:val="both"/>
              <w:rPr>
                <w:rFonts w:ascii="華康中明體(P)" w:eastAsia="華康中明體(P)" w:hAnsi="標楷體" w:cs="Times New Roman" w:hint="eastAsia"/>
                <w:kern w:val="2"/>
                <w:sz w:val="20"/>
                <w:szCs w:val="20"/>
              </w:rPr>
            </w:pPr>
            <w:r w:rsidRPr="00612949">
              <w:rPr>
                <w:rFonts w:ascii="華康中明體(P)" w:eastAsia="華康中明體(P)" w:hAnsi="標楷體" w:cs="Times New Roman" w:hint="eastAsia"/>
                <w:kern w:val="2"/>
                <w:sz w:val="20"/>
                <w:szCs w:val="20"/>
              </w:rPr>
              <w:t>□</w:t>
            </w:r>
            <w:r w:rsidRPr="00612949">
              <w:rPr>
                <w:rFonts w:ascii="華康中明體(P)" w:eastAsia="華康中明體(P)" w:hAnsi="標楷體" w:cs="細明體" w:hint="eastAsia"/>
                <w:sz w:val="20"/>
                <w:szCs w:val="20"/>
              </w:rPr>
              <w:t>不詳</w:t>
            </w:r>
          </w:p>
        </w:tc>
      </w:tr>
      <w:tr w:rsidR="00612949" w:rsidRPr="00612949" w:rsidTr="00337AD3">
        <w:trPr>
          <w:gridAfter w:val="1"/>
          <w:wAfter w:w="6" w:type="dxa"/>
          <w:cantSplit/>
          <w:trHeight w:val="424"/>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noProof/>
                <w:sz w:val="18"/>
                <w:szCs w:val="24"/>
              </w:rPr>
            </w:pPr>
          </w:p>
        </w:tc>
        <w:tc>
          <w:tcPr>
            <w:tcW w:w="1338" w:type="dxa"/>
            <w:gridSpan w:val="2"/>
            <w:tcBorders>
              <w:top w:val="single" w:sz="4" w:space="0" w:color="auto"/>
              <w:right w:val="single" w:sz="4" w:space="0" w:color="auto"/>
            </w:tcBorders>
            <w:vAlign w:val="center"/>
          </w:tcPr>
          <w:p w:rsidR="00612949" w:rsidRPr="00612949" w:rsidRDefault="00612949" w:rsidP="00612949">
            <w:pPr>
              <w:autoSpaceDE/>
              <w:autoSpaceDN/>
              <w:spacing w:beforeLines="10" w:before="24" w:line="200" w:lineRule="exact"/>
              <w:jc w:val="center"/>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1.□ 曾於</w:t>
            </w:r>
          </w:p>
          <w:p w:rsidR="00612949" w:rsidRPr="00612949" w:rsidRDefault="00612949" w:rsidP="00612949">
            <w:pPr>
              <w:autoSpaceDE/>
              <w:autoSpaceDN/>
              <w:spacing w:line="240" w:lineRule="exact"/>
              <w:ind w:leftChars="-45" w:left="-99" w:rightChars="-47" w:right="-103"/>
              <w:jc w:val="center"/>
              <w:rPr>
                <w:rFonts w:ascii="華康中明體(P)" w:eastAsia="華康中明體(P)" w:hAnsi="標楷體" w:cs="細明體" w:hint="eastAsia"/>
                <w:sz w:val="20"/>
                <w:szCs w:val="20"/>
              </w:rPr>
            </w:pPr>
            <w:r w:rsidRPr="00612949">
              <w:rPr>
                <w:rFonts w:ascii="華康中明體(P)" w:eastAsia="華康中明體(P)" w:hAnsi="標楷體" w:cs="Times New Roman" w:hint="eastAsia"/>
                <w:kern w:val="2"/>
                <w:sz w:val="20"/>
                <w:szCs w:val="20"/>
              </w:rPr>
              <w:t xml:space="preserve">2.□ </w:t>
            </w:r>
            <w:r w:rsidRPr="00612949">
              <w:rPr>
                <w:rFonts w:ascii="華康中明體(P)" w:eastAsia="華康中明體(P)" w:hAnsi="標楷體" w:cs="細明體" w:hint="eastAsia"/>
                <w:sz w:val="20"/>
                <w:szCs w:val="20"/>
              </w:rPr>
              <w:t>不曾</w:t>
            </w:r>
          </w:p>
        </w:tc>
        <w:tc>
          <w:tcPr>
            <w:tcW w:w="8288" w:type="dxa"/>
            <w:gridSpan w:val="11"/>
            <w:tcBorders>
              <w:top w:val="single" w:sz="4" w:space="0" w:color="auto"/>
              <w:left w:val="single" w:sz="4" w:space="0" w:color="auto"/>
            </w:tcBorders>
            <w:vAlign w:val="center"/>
          </w:tcPr>
          <w:p w:rsidR="00612949" w:rsidRPr="00612949" w:rsidRDefault="00612949" w:rsidP="00612949">
            <w:pPr>
              <w:autoSpaceDE/>
              <w:autoSpaceDN/>
              <w:ind w:leftChars="166" w:left="2765" w:hangingChars="1200" w:hanging="2400"/>
              <w:jc w:val="both"/>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年   月   日以</w:t>
            </w:r>
            <w:r w:rsidRPr="00612949">
              <w:rPr>
                <w:rFonts w:ascii="華康中明體(P)" w:eastAsia="華康中明體(P)" w:hAnsi="標楷體" w:cs="細明體" w:hint="eastAsia"/>
                <w:color w:val="FF0000"/>
                <w:sz w:val="20"/>
                <w:szCs w:val="20"/>
              </w:rPr>
              <w:t>□</w:t>
            </w:r>
            <w:r w:rsidRPr="00612949">
              <w:rPr>
                <w:rFonts w:ascii="華康中明體(P)" w:eastAsia="華康中明體(P)" w:hAnsi="標楷體" w:cs="細明體" w:hint="eastAsia"/>
                <w:sz w:val="20"/>
                <w:szCs w:val="20"/>
              </w:rPr>
              <w:t>口頭</w:t>
            </w:r>
            <w:r w:rsidRPr="00612949">
              <w:rPr>
                <w:rFonts w:ascii="華康中明體(P)" w:eastAsia="華康中明體(P)" w:hAnsi="標楷體" w:cs="細明體" w:hint="eastAsia"/>
                <w:color w:val="FF0000"/>
                <w:sz w:val="20"/>
                <w:szCs w:val="20"/>
              </w:rPr>
              <w:t>□</w:t>
            </w:r>
            <w:r w:rsidRPr="00612949">
              <w:rPr>
                <w:rFonts w:ascii="華康中明體(P)" w:eastAsia="華康中明體(P)" w:hAnsi="標楷體" w:cs="細明體" w:hint="eastAsia"/>
                <w:sz w:val="20"/>
                <w:szCs w:val="20"/>
              </w:rPr>
              <w:t>電話</w:t>
            </w:r>
            <w:r w:rsidRPr="00612949">
              <w:rPr>
                <w:rFonts w:ascii="華康中明體(P)" w:eastAsia="華康中明體(P)" w:hAnsi="標楷體" w:cs="細明體" w:hint="eastAsia"/>
                <w:color w:val="FF0000"/>
                <w:sz w:val="20"/>
                <w:szCs w:val="20"/>
              </w:rPr>
              <w:t>□</w:t>
            </w:r>
            <w:r w:rsidRPr="00612949">
              <w:rPr>
                <w:rFonts w:ascii="華康中明體(P)" w:eastAsia="華康中明體(P)" w:hAnsi="標楷體" w:cs="細明體" w:hint="eastAsia"/>
                <w:sz w:val="20"/>
                <w:szCs w:val="20"/>
              </w:rPr>
              <w:t>傳真</w:t>
            </w:r>
            <w:r w:rsidRPr="00612949">
              <w:rPr>
                <w:rFonts w:ascii="華康中明體(P)" w:eastAsia="華康中明體(P)" w:hAnsi="標楷體" w:cs="細明體" w:hint="eastAsia"/>
                <w:color w:val="FF0000"/>
                <w:sz w:val="20"/>
                <w:szCs w:val="20"/>
              </w:rPr>
              <w:t>□</w:t>
            </w:r>
            <w:r w:rsidRPr="00612949">
              <w:rPr>
                <w:rFonts w:ascii="華康中明體(P)" w:eastAsia="華康中明體(P)" w:hAnsi="標楷體" w:cs="細明體" w:hint="eastAsia"/>
                <w:sz w:val="20"/>
                <w:szCs w:val="20"/>
              </w:rPr>
              <w:t>電子郵件</w:t>
            </w:r>
            <w:r w:rsidRPr="00612949">
              <w:rPr>
                <w:rFonts w:ascii="華康中明體(P)" w:eastAsia="華康中明體(P)" w:hAnsi="標楷體" w:cs="細明體" w:hint="eastAsia"/>
                <w:color w:val="FF0000"/>
                <w:sz w:val="20"/>
                <w:szCs w:val="20"/>
              </w:rPr>
              <w:t>□</w:t>
            </w:r>
            <w:r w:rsidRPr="00612949">
              <w:rPr>
                <w:rFonts w:ascii="華康中明體(P)" w:eastAsia="華康中明體(P)" w:hAnsi="標楷體" w:cs="細明體" w:hint="eastAsia"/>
                <w:sz w:val="20"/>
                <w:szCs w:val="20"/>
              </w:rPr>
              <w:t>其他方式，向</w:t>
            </w:r>
            <w:r w:rsidRPr="00612949">
              <w:rPr>
                <w:rFonts w:ascii="華康中明體(P)" w:eastAsia="華康中明體(P)" w:hAnsi="標楷體" w:cs="細明體" w:hint="eastAsia"/>
                <w:sz w:val="20"/>
                <w:szCs w:val="20"/>
                <w:u w:val="single"/>
              </w:rPr>
              <w:t xml:space="preserve">                       </w:t>
            </w:r>
            <w:r w:rsidRPr="00612949">
              <w:rPr>
                <w:rFonts w:ascii="華康中明體(P)" w:eastAsia="華康中明體(P)" w:hAnsi="標楷體" w:cs="細明體" w:hint="eastAsia"/>
                <w:sz w:val="20"/>
                <w:szCs w:val="20"/>
              </w:rPr>
              <w:t>提出   □調查  □警政報案 □訴訟  □陳情</w:t>
            </w:r>
          </w:p>
        </w:tc>
      </w:tr>
      <w:tr w:rsidR="00612949" w:rsidRPr="00612949" w:rsidTr="00337AD3">
        <w:trPr>
          <w:gridAfter w:val="1"/>
          <w:wAfter w:w="6" w:type="dxa"/>
          <w:cantSplit/>
          <w:trHeight w:val="624"/>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sz w:val="24"/>
                <w:szCs w:val="24"/>
              </w:rPr>
            </w:pPr>
          </w:p>
        </w:tc>
        <w:tc>
          <w:tcPr>
            <w:tcW w:w="1338" w:type="dxa"/>
            <w:gridSpan w:val="2"/>
            <w:tcBorders>
              <w:top w:val="single" w:sz="4" w:space="0" w:color="auto"/>
              <w:right w:val="single" w:sz="4" w:space="0" w:color="auto"/>
            </w:tcBorders>
            <w:tcMar>
              <w:left w:w="28" w:type="dxa"/>
              <w:right w:w="28" w:type="dxa"/>
            </w:tcMar>
            <w:vAlign w:val="center"/>
          </w:tcPr>
          <w:p w:rsidR="00612949" w:rsidRPr="00612949" w:rsidRDefault="00612949" w:rsidP="00612949">
            <w:pPr>
              <w:autoSpaceDE/>
              <w:autoSpaceDN/>
              <w:spacing w:line="280" w:lineRule="exact"/>
              <w:ind w:leftChars="-45" w:left="-99" w:rightChars="-47" w:right="-103"/>
              <w:jc w:val="center"/>
              <w:rPr>
                <w:rFonts w:ascii="華康中明體(P)" w:eastAsia="華康中明體(P)" w:hAnsi="標楷體" w:cs="細明體" w:hint="eastAsia"/>
                <w:sz w:val="18"/>
                <w:szCs w:val="18"/>
              </w:rPr>
            </w:pPr>
            <w:r w:rsidRPr="00612949">
              <w:rPr>
                <w:rFonts w:ascii="華康中明體(P)" w:eastAsia="華康中明體(P)" w:hAnsi="標楷體" w:cs="細明體" w:hint="eastAsia"/>
                <w:sz w:val="18"/>
                <w:szCs w:val="18"/>
              </w:rPr>
              <w:t>事件發生時間</w:t>
            </w:r>
          </w:p>
        </w:tc>
        <w:tc>
          <w:tcPr>
            <w:tcW w:w="8288" w:type="dxa"/>
            <w:gridSpan w:val="11"/>
            <w:tcBorders>
              <w:top w:val="single" w:sz="4" w:space="0" w:color="auto"/>
              <w:left w:val="single" w:sz="4" w:space="0" w:color="auto"/>
            </w:tcBorders>
            <w:vAlign w:val="center"/>
          </w:tcPr>
          <w:p w:rsidR="00612949" w:rsidRPr="00612949" w:rsidRDefault="00612949" w:rsidP="00612949">
            <w:pPr>
              <w:autoSpaceDE/>
              <w:autoSpaceDN/>
              <w:jc w:val="both"/>
              <w:rPr>
                <w:rFonts w:ascii="華康中明體(P)" w:eastAsia="華康中明體(P)" w:hAnsi="標楷體" w:cs="細明體" w:hint="eastAsia"/>
                <w:sz w:val="20"/>
                <w:szCs w:val="20"/>
              </w:rPr>
            </w:pPr>
            <w:r w:rsidRPr="00612949">
              <w:rPr>
                <w:rFonts w:ascii="華康中明體(P)" w:eastAsia="華康中明體(P)" w:hAnsi="標楷體" w:cs="細明體"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5236845</wp:posOffset>
                      </wp:positionH>
                      <wp:positionV relativeFrom="paragraph">
                        <wp:posOffset>419100</wp:posOffset>
                      </wp:positionV>
                      <wp:extent cx="300355" cy="1518920"/>
                      <wp:effectExtent l="3810" t="0" r="63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949" w:rsidRDefault="00612949" w:rsidP="00612949">
                                  <w:pPr>
                                    <w:rPr>
                                      <w:rFonts w:eastAsia="標楷體" w:hint="eastAsia"/>
                                    </w:rPr>
                                  </w:pPr>
                                  <w:r>
                                    <w:rPr>
                                      <w:rFonts w:eastAsia="標楷體"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412.35pt;margin-top:33pt;width:23.65pt;height:1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" stroked="f">
                      <v:textbox style="layout-flow:vertical-ideographic" inset="2mm,,0">
                        <w:txbxContent>
                          <w:p w:rsidR="00612949" w:rsidRDefault="00612949" w:rsidP="00612949">
                            <w:pPr>
                              <w:rPr>
                                <w:rFonts w:eastAsia="標楷體" w:hint="eastAsia"/>
                              </w:rPr>
                            </w:pPr>
                            <w:r>
                              <w:rPr>
                                <w:rFonts w:eastAsia="標楷體" w:hint="eastAsia"/>
                              </w:rPr>
                              <w:t>請依騎縫線折入黏貼</w:t>
                            </w:r>
                          </w:p>
                        </w:txbxContent>
                      </v:textbox>
                    </v:shape>
                  </w:pict>
                </mc:Fallback>
              </mc:AlternateContent>
            </w:r>
            <w:r w:rsidRPr="00612949">
              <w:rPr>
                <w:rFonts w:ascii="華康中明體(P)" w:eastAsia="華康中明體(P)" w:hAnsi="標楷體" w:cs="細明體"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5998845</wp:posOffset>
                      </wp:positionH>
                      <wp:positionV relativeFrom="paragraph">
                        <wp:posOffset>111125</wp:posOffset>
                      </wp:positionV>
                      <wp:extent cx="269875" cy="1518920"/>
                      <wp:effectExtent l="3810" t="0" r="254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949" w:rsidRDefault="00612949" w:rsidP="00612949">
                                  <w:pPr>
                                    <w:rPr>
                                      <w:rFonts w:eastAsia="標楷體" w:hint="eastAsia"/>
                                    </w:rPr>
                                  </w:pPr>
                                  <w:r>
                                    <w:rPr>
                                      <w:rFonts w:eastAsia="標楷體" w:hint="eastAsia"/>
                                    </w:rPr>
                                    <w:t>請依騎縫線折入黏貼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472.35pt;margin-top:8.75pt;width:21.25pt;height:1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" stroked="f">
                      <v:textbox style="layout-flow:vertical-ideographic" inset="0,,2mm">
                        <w:txbxContent>
                          <w:p w:rsidR="00612949" w:rsidRDefault="00612949" w:rsidP="00612949">
                            <w:pPr>
                              <w:rPr>
                                <w:rFonts w:eastAsia="標楷體" w:hint="eastAsia"/>
                              </w:rPr>
                            </w:pPr>
                            <w:r>
                              <w:rPr>
                                <w:rFonts w:eastAsia="標楷體" w:hint="eastAsia"/>
                              </w:rPr>
                              <w:t>請依騎縫線折入黏貼</w:t>
                            </w:r>
                          </w:p>
                        </w:txbxContent>
                      </v:textbox>
                    </v:shape>
                  </w:pict>
                </mc:Fallback>
              </mc:AlternateContent>
            </w:r>
            <w:r w:rsidRPr="00612949">
              <w:rPr>
                <w:rFonts w:ascii="華康中明體(P)" w:eastAsia="華康中明體(P)" w:hAnsi="標楷體" w:cs="細明體" w:hint="eastAsia"/>
                <w:sz w:val="20"/>
                <w:szCs w:val="20"/>
              </w:rPr>
              <w:t xml:space="preserve">　　　年　　　月　　　日　　</w:t>
            </w:r>
            <w:r w:rsidRPr="00612949">
              <w:rPr>
                <w:rFonts w:ascii="華康中明體(P)" w:eastAsia="華康中明體(P)" w:hAnsi="標楷體" w:cs="細明體" w:hint="eastAsia"/>
                <w:sz w:val="36"/>
                <w:szCs w:val="36"/>
                <w:eastAsianLayout w:id="-1669187584" w:combine="1"/>
              </w:rPr>
              <w:t>□上午□下午</w:t>
            </w:r>
            <w:r w:rsidRPr="00612949">
              <w:rPr>
                <w:rFonts w:ascii="華康中明體(P)" w:eastAsia="華康中明體(P)" w:hAnsi="標楷體" w:cs="細明體" w:hint="eastAsia"/>
                <w:sz w:val="20"/>
                <w:szCs w:val="20"/>
              </w:rPr>
              <w:t xml:space="preserve">　　　　時　　　　分</w:t>
            </w:r>
          </w:p>
        </w:tc>
      </w:tr>
      <w:tr w:rsidR="00612949" w:rsidRPr="00612949" w:rsidTr="00337AD3">
        <w:trPr>
          <w:gridAfter w:val="1"/>
          <w:wAfter w:w="6" w:type="dxa"/>
          <w:cantSplit/>
          <w:trHeight w:val="624"/>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sz w:val="24"/>
                <w:szCs w:val="24"/>
              </w:rPr>
            </w:pPr>
          </w:p>
        </w:tc>
        <w:tc>
          <w:tcPr>
            <w:tcW w:w="1338" w:type="dxa"/>
            <w:gridSpan w:val="2"/>
            <w:tcBorders>
              <w:top w:val="single" w:sz="4" w:space="0" w:color="auto"/>
              <w:right w:val="single" w:sz="4" w:space="0" w:color="auto"/>
            </w:tcBorders>
            <w:tcMar>
              <w:left w:w="28" w:type="dxa"/>
              <w:right w:w="28" w:type="dxa"/>
            </w:tcMar>
            <w:vAlign w:val="center"/>
          </w:tcPr>
          <w:p w:rsidR="00612949" w:rsidRPr="00612949" w:rsidRDefault="00612949" w:rsidP="00612949">
            <w:pPr>
              <w:autoSpaceDE/>
              <w:autoSpaceDN/>
              <w:spacing w:line="280" w:lineRule="exact"/>
              <w:ind w:leftChars="-45" w:left="-99" w:rightChars="-47" w:right="-103"/>
              <w:jc w:val="center"/>
              <w:rPr>
                <w:rFonts w:ascii="華康中明體(P)" w:eastAsia="華康中明體(P)" w:hAnsi="標楷體" w:cs="細明體" w:hint="eastAsia"/>
                <w:sz w:val="18"/>
                <w:szCs w:val="18"/>
              </w:rPr>
            </w:pPr>
            <w:r w:rsidRPr="00612949">
              <w:rPr>
                <w:rFonts w:ascii="華康中明體(P)" w:eastAsia="華康中明體(P)" w:hAnsi="標楷體" w:cs="細明體" w:hint="eastAsia"/>
                <w:sz w:val="18"/>
                <w:szCs w:val="18"/>
              </w:rPr>
              <w:t>事件發生地點</w:t>
            </w:r>
          </w:p>
        </w:tc>
        <w:tc>
          <w:tcPr>
            <w:tcW w:w="8288" w:type="dxa"/>
            <w:gridSpan w:val="11"/>
            <w:tcBorders>
              <w:top w:val="single" w:sz="4" w:space="0" w:color="auto"/>
              <w:left w:val="single" w:sz="4" w:space="0" w:color="auto"/>
            </w:tcBorders>
            <w:vAlign w:val="center"/>
          </w:tcPr>
          <w:p w:rsidR="00612949" w:rsidRPr="00612949" w:rsidRDefault="00612949" w:rsidP="00612949">
            <w:pPr>
              <w:autoSpaceDE/>
              <w:autoSpaceDN/>
              <w:jc w:val="both"/>
              <w:rPr>
                <w:rFonts w:ascii="華康中明體(P)" w:eastAsia="華康中明體(P)" w:hAnsi="標楷體" w:cs="細明體" w:hint="eastAsia"/>
                <w:sz w:val="24"/>
                <w:szCs w:val="24"/>
              </w:rPr>
            </w:pPr>
          </w:p>
        </w:tc>
      </w:tr>
      <w:tr w:rsidR="00612949" w:rsidRPr="00612949" w:rsidTr="00337AD3">
        <w:trPr>
          <w:gridAfter w:val="1"/>
          <w:wAfter w:w="6" w:type="dxa"/>
          <w:cantSplit/>
          <w:trHeight w:val="624"/>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sz w:val="24"/>
                <w:szCs w:val="24"/>
              </w:rPr>
            </w:pPr>
          </w:p>
        </w:tc>
        <w:tc>
          <w:tcPr>
            <w:tcW w:w="1338" w:type="dxa"/>
            <w:gridSpan w:val="2"/>
            <w:tcBorders>
              <w:top w:val="single" w:sz="4" w:space="0" w:color="auto"/>
              <w:right w:val="single" w:sz="4" w:space="0" w:color="auto"/>
            </w:tcBorders>
            <w:tcMar>
              <w:left w:w="28" w:type="dxa"/>
              <w:right w:w="28" w:type="dxa"/>
            </w:tcMar>
            <w:vAlign w:val="center"/>
          </w:tcPr>
          <w:p w:rsidR="00612949" w:rsidRPr="00612949" w:rsidRDefault="00612949" w:rsidP="00612949">
            <w:pPr>
              <w:autoSpaceDE/>
              <w:autoSpaceDN/>
              <w:spacing w:line="280" w:lineRule="exact"/>
              <w:ind w:leftChars="-45" w:left="-99" w:rightChars="-47" w:right="-103"/>
              <w:jc w:val="center"/>
              <w:rPr>
                <w:rFonts w:ascii="華康中明體(P)" w:eastAsia="華康中明體(P)" w:hAnsi="標楷體" w:cs="細明體" w:hint="eastAsia"/>
                <w:sz w:val="18"/>
                <w:szCs w:val="18"/>
              </w:rPr>
            </w:pPr>
            <w:r w:rsidRPr="00612949">
              <w:rPr>
                <w:rFonts w:ascii="華康中明體(P)" w:eastAsia="華康中明體(P)" w:hAnsi="標楷體" w:cs="細明體" w:hint="eastAsia"/>
                <w:sz w:val="18"/>
                <w:szCs w:val="18"/>
              </w:rPr>
              <w:t>事件發生過程</w:t>
            </w:r>
          </w:p>
        </w:tc>
        <w:tc>
          <w:tcPr>
            <w:tcW w:w="8288" w:type="dxa"/>
            <w:gridSpan w:val="11"/>
            <w:tcBorders>
              <w:top w:val="single" w:sz="4" w:space="0" w:color="auto"/>
              <w:left w:val="single" w:sz="4" w:space="0" w:color="auto"/>
            </w:tcBorders>
            <w:vAlign w:val="center"/>
          </w:tcPr>
          <w:p w:rsidR="00612949" w:rsidRPr="00612949" w:rsidRDefault="00612949" w:rsidP="00612949">
            <w:pPr>
              <w:autoSpaceDE/>
              <w:autoSpaceDN/>
              <w:jc w:val="both"/>
              <w:rPr>
                <w:rFonts w:ascii="華康中明體(P)" w:eastAsia="華康中明體(P)" w:hAnsi="標楷體" w:cs="細明體" w:hint="eastAsia"/>
                <w:sz w:val="24"/>
                <w:szCs w:val="24"/>
              </w:rPr>
            </w:pPr>
          </w:p>
        </w:tc>
      </w:tr>
      <w:tr w:rsidR="00612949" w:rsidRPr="00612949" w:rsidTr="00337AD3">
        <w:trPr>
          <w:gridAfter w:val="1"/>
          <w:wAfter w:w="6" w:type="dxa"/>
          <w:cantSplit/>
          <w:trHeight w:val="624"/>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sz w:val="24"/>
                <w:szCs w:val="24"/>
              </w:rPr>
            </w:pPr>
          </w:p>
        </w:tc>
        <w:tc>
          <w:tcPr>
            <w:tcW w:w="1338" w:type="dxa"/>
            <w:gridSpan w:val="2"/>
            <w:tcBorders>
              <w:top w:val="single" w:sz="4" w:space="0" w:color="auto"/>
              <w:right w:val="single" w:sz="4" w:space="0" w:color="auto"/>
            </w:tcBorders>
            <w:tcMar>
              <w:left w:w="28" w:type="dxa"/>
              <w:right w:w="28" w:type="dxa"/>
            </w:tcMar>
            <w:vAlign w:val="center"/>
          </w:tcPr>
          <w:p w:rsidR="00612949" w:rsidRPr="00612949" w:rsidRDefault="00612949" w:rsidP="00612949">
            <w:pPr>
              <w:autoSpaceDE/>
              <w:autoSpaceDN/>
              <w:spacing w:line="280" w:lineRule="exact"/>
              <w:rPr>
                <w:rFonts w:ascii="華康中明體(P)" w:eastAsia="華康中明體(P)" w:hAnsi="標楷體" w:cs="細明體" w:hint="eastAsia"/>
                <w:sz w:val="18"/>
                <w:szCs w:val="18"/>
              </w:rPr>
            </w:pPr>
            <w:r w:rsidRPr="00612949">
              <w:rPr>
                <w:rFonts w:ascii="華康中明體(P)" w:eastAsia="華康中明體(P)" w:hAnsi="標楷體" w:cs="細明體" w:hint="eastAsia"/>
                <w:sz w:val="18"/>
                <w:szCs w:val="18"/>
              </w:rPr>
              <w:t>有誰知道(或看到)這件事？</w:t>
            </w:r>
          </w:p>
        </w:tc>
        <w:tc>
          <w:tcPr>
            <w:tcW w:w="8288" w:type="dxa"/>
            <w:gridSpan w:val="11"/>
            <w:tcBorders>
              <w:top w:val="single" w:sz="4" w:space="0" w:color="auto"/>
              <w:left w:val="single" w:sz="4" w:space="0" w:color="auto"/>
            </w:tcBorders>
            <w:vAlign w:val="center"/>
          </w:tcPr>
          <w:p w:rsidR="00612949" w:rsidRPr="00612949" w:rsidRDefault="00612949" w:rsidP="00612949">
            <w:pPr>
              <w:autoSpaceDE/>
              <w:autoSpaceDN/>
              <w:jc w:val="both"/>
              <w:rPr>
                <w:rFonts w:ascii="華康中明體(P)" w:eastAsia="華康中明體(P)" w:hAnsi="標楷體" w:cs="細明體" w:hint="eastAsia"/>
                <w:sz w:val="20"/>
                <w:szCs w:val="20"/>
              </w:rPr>
            </w:pPr>
          </w:p>
        </w:tc>
      </w:tr>
      <w:tr w:rsidR="00612949" w:rsidRPr="00612949" w:rsidTr="00337AD3">
        <w:trPr>
          <w:gridAfter w:val="1"/>
          <w:wAfter w:w="6" w:type="dxa"/>
          <w:cantSplit/>
          <w:trHeight w:val="624"/>
        </w:trPr>
        <w:tc>
          <w:tcPr>
            <w:tcW w:w="471" w:type="dxa"/>
            <w:vMerge/>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sz w:val="24"/>
                <w:szCs w:val="24"/>
              </w:rPr>
            </w:pPr>
          </w:p>
        </w:tc>
        <w:tc>
          <w:tcPr>
            <w:tcW w:w="1338" w:type="dxa"/>
            <w:gridSpan w:val="2"/>
            <w:tcBorders>
              <w:top w:val="single" w:sz="4" w:space="0" w:color="auto"/>
              <w:right w:val="single" w:sz="4" w:space="0" w:color="auto"/>
            </w:tcBorders>
            <w:tcMar>
              <w:left w:w="28" w:type="dxa"/>
              <w:right w:w="28" w:type="dxa"/>
            </w:tcMar>
            <w:vAlign w:val="center"/>
          </w:tcPr>
          <w:p w:rsidR="00612949" w:rsidRPr="00612949" w:rsidRDefault="00612949" w:rsidP="00612949">
            <w:pPr>
              <w:autoSpaceDE/>
              <w:autoSpaceDN/>
              <w:spacing w:line="280" w:lineRule="exact"/>
              <w:rPr>
                <w:rFonts w:ascii="華康中明體(P)" w:eastAsia="華康中明體(P)" w:hAnsi="標楷體" w:cs="細明體" w:hint="eastAsia"/>
                <w:sz w:val="18"/>
                <w:szCs w:val="18"/>
              </w:rPr>
            </w:pPr>
            <w:r w:rsidRPr="00612949">
              <w:rPr>
                <w:rFonts w:ascii="華康中明體(P)" w:eastAsia="華康中明體(P)" w:hAnsi="標楷體" w:cs="細明體" w:hint="eastAsia"/>
                <w:sz w:val="18"/>
                <w:szCs w:val="18"/>
              </w:rPr>
              <w:t>發生什麼事讓你覺得不舒服？</w:t>
            </w:r>
          </w:p>
        </w:tc>
        <w:tc>
          <w:tcPr>
            <w:tcW w:w="8288" w:type="dxa"/>
            <w:gridSpan w:val="11"/>
            <w:tcBorders>
              <w:top w:val="single" w:sz="4" w:space="0" w:color="auto"/>
              <w:left w:val="single" w:sz="4" w:space="0" w:color="auto"/>
            </w:tcBorders>
            <w:vAlign w:val="center"/>
          </w:tcPr>
          <w:p w:rsidR="00612949" w:rsidRPr="00612949" w:rsidRDefault="00612949" w:rsidP="00612949">
            <w:pPr>
              <w:autoSpaceDE/>
              <w:autoSpaceDN/>
              <w:jc w:val="both"/>
              <w:rPr>
                <w:rFonts w:ascii="華康中明體(P)" w:eastAsia="華康中明體(P)" w:hAnsi="標楷體" w:cs="細明體" w:hint="eastAsia"/>
                <w:sz w:val="20"/>
                <w:szCs w:val="20"/>
              </w:rPr>
            </w:pPr>
          </w:p>
        </w:tc>
      </w:tr>
      <w:tr w:rsidR="00612949" w:rsidRPr="00612949" w:rsidTr="00337AD3">
        <w:trPr>
          <w:gridAfter w:val="1"/>
          <w:wAfter w:w="6" w:type="dxa"/>
          <w:cantSplit/>
          <w:trHeight w:val="624"/>
        </w:trPr>
        <w:tc>
          <w:tcPr>
            <w:tcW w:w="471" w:type="dxa"/>
            <w:vMerge/>
            <w:tcBorders>
              <w:bottom w:val="single" w:sz="4" w:space="0" w:color="auto"/>
            </w:tcBorders>
            <w:textDirection w:val="tbRlV"/>
          </w:tcPr>
          <w:p w:rsidR="00612949" w:rsidRPr="00612949" w:rsidRDefault="00612949" w:rsidP="00612949">
            <w:pPr>
              <w:autoSpaceDE/>
              <w:autoSpaceDN/>
              <w:spacing w:line="240" w:lineRule="exact"/>
              <w:ind w:left="113" w:right="113"/>
              <w:jc w:val="distribute"/>
              <w:rPr>
                <w:rFonts w:ascii="華康中明體(P)" w:eastAsia="華康中明體(P)" w:hAnsi="標楷體" w:cs="細明體" w:hint="eastAsia"/>
                <w:sz w:val="24"/>
                <w:szCs w:val="24"/>
              </w:rPr>
            </w:pPr>
          </w:p>
        </w:tc>
        <w:tc>
          <w:tcPr>
            <w:tcW w:w="1338" w:type="dxa"/>
            <w:gridSpan w:val="2"/>
            <w:tcBorders>
              <w:top w:val="single" w:sz="4" w:space="0" w:color="auto"/>
              <w:right w:val="single" w:sz="4" w:space="0" w:color="auto"/>
            </w:tcBorders>
            <w:tcMar>
              <w:left w:w="28" w:type="dxa"/>
              <w:right w:w="28" w:type="dxa"/>
            </w:tcMar>
            <w:vAlign w:val="center"/>
          </w:tcPr>
          <w:p w:rsidR="00612949" w:rsidRPr="00612949" w:rsidRDefault="00612949" w:rsidP="00612949">
            <w:pPr>
              <w:autoSpaceDE/>
              <w:autoSpaceDN/>
              <w:spacing w:line="280" w:lineRule="exact"/>
              <w:rPr>
                <w:rFonts w:ascii="華康中明體(P)" w:eastAsia="華康中明體(P)" w:hAnsi="標楷體" w:cs="細明體" w:hint="eastAsia"/>
                <w:sz w:val="18"/>
                <w:szCs w:val="18"/>
              </w:rPr>
            </w:pPr>
            <w:r w:rsidRPr="00612949">
              <w:rPr>
                <w:rFonts w:ascii="華康中明體(P)" w:eastAsia="華康中明體(P)" w:hAnsi="標楷體" w:cs="細明體" w:hint="eastAsia"/>
                <w:sz w:val="18"/>
                <w:szCs w:val="18"/>
              </w:rPr>
              <w:t>你曾向誰提出求援或協助？</w:t>
            </w:r>
          </w:p>
        </w:tc>
        <w:tc>
          <w:tcPr>
            <w:tcW w:w="8288" w:type="dxa"/>
            <w:gridSpan w:val="11"/>
            <w:tcBorders>
              <w:top w:val="single" w:sz="4" w:space="0" w:color="auto"/>
              <w:left w:val="single" w:sz="4" w:space="0" w:color="auto"/>
            </w:tcBorders>
            <w:vAlign w:val="center"/>
          </w:tcPr>
          <w:p w:rsidR="00612949" w:rsidRPr="00612949" w:rsidRDefault="00612949" w:rsidP="00612949">
            <w:pPr>
              <w:autoSpaceDE/>
              <w:autoSpaceDN/>
              <w:jc w:val="both"/>
              <w:rPr>
                <w:rFonts w:ascii="華康中明體(P)" w:eastAsia="華康中明體(P)" w:hAnsi="標楷體" w:cs="細明體" w:hint="eastAsia"/>
                <w:sz w:val="24"/>
                <w:szCs w:val="24"/>
              </w:rPr>
            </w:pPr>
          </w:p>
        </w:tc>
      </w:tr>
      <w:tr w:rsidR="00612949" w:rsidRPr="00612949" w:rsidTr="00337AD3">
        <w:trPr>
          <w:cantSplit/>
          <w:trHeight w:val="680"/>
        </w:trPr>
        <w:tc>
          <w:tcPr>
            <w:tcW w:w="471" w:type="dxa"/>
            <w:vMerge w:val="restart"/>
            <w:textDirection w:val="tbRlV"/>
            <w:vAlign w:val="center"/>
          </w:tcPr>
          <w:p w:rsidR="00612949" w:rsidRPr="00612949" w:rsidRDefault="00612949" w:rsidP="00612949">
            <w:pPr>
              <w:autoSpaceDE/>
              <w:autoSpaceDN/>
              <w:spacing w:line="240" w:lineRule="exact"/>
              <w:ind w:left="113" w:right="113"/>
              <w:jc w:val="center"/>
              <w:rPr>
                <w:rFonts w:ascii="華康中明體(P)" w:eastAsia="華康中明體(P)" w:hAnsi="標楷體" w:cs="細明體" w:hint="eastAsia"/>
                <w:color w:val="FF0000"/>
                <w:sz w:val="20"/>
                <w:szCs w:val="20"/>
              </w:rPr>
            </w:pPr>
            <w:r w:rsidRPr="00612949">
              <w:rPr>
                <w:rFonts w:ascii="華康中明體(P)" w:eastAsia="華康中明體(P)" w:hAnsi="標楷體" w:cs="細明體" w:hint="eastAsia"/>
                <w:color w:val="FF0000"/>
                <w:sz w:val="20"/>
                <w:szCs w:val="20"/>
              </w:rPr>
              <w:t>請求事項</w:t>
            </w:r>
          </w:p>
        </w:tc>
        <w:tc>
          <w:tcPr>
            <w:tcW w:w="9632" w:type="dxa"/>
            <w:gridSpan w:val="14"/>
          </w:tcPr>
          <w:p w:rsidR="00612949" w:rsidRPr="00612949" w:rsidRDefault="00612949" w:rsidP="00612949">
            <w:pPr>
              <w:autoSpaceDE/>
              <w:autoSpaceDN/>
              <w:spacing w:line="300" w:lineRule="exact"/>
              <w:rPr>
                <w:rFonts w:ascii="華康中明體(P)" w:eastAsia="華康中明體(P)" w:hAnsi="標楷體" w:cs="細明體" w:hint="eastAsia"/>
                <w:color w:val="FF0000"/>
                <w:sz w:val="18"/>
                <w:szCs w:val="18"/>
              </w:rPr>
            </w:pPr>
            <w:r w:rsidRPr="00612949">
              <w:rPr>
                <w:rFonts w:ascii="華康中明體(P)" w:eastAsia="華康中明體(P)" w:hAnsi="標楷體" w:cs="細明體" w:hint="eastAsia"/>
                <w:color w:val="FF0000"/>
                <w:sz w:val="18"/>
                <w:szCs w:val="18"/>
              </w:rPr>
              <w:t>1.對事件處理之期待與要求</w:t>
            </w:r>
          </w:p>
        </w:tc>
      </w:tr>
      <w:tr w:rsidR="00612949" w:rsidRPr="00612949" w:rsidTr="00337AD3">
        <w:trPr>
          <w:cantSplit/>
          <w:trHeight w:val="280"/>
        </w:trPr>
        <w:tc>
          <w:tcPr>
            <w:tcW w:w="471" w:type="dxa"/>
            <w:vMerge/>
            <w:textDirection w:val="tbRlV"/>
            <w:vAlign w:val="center"/>
          </w:tcPr>
          <w:p w:rsidR="00612949" w:rsidRPr="00612949" w:rsidRDefault="00612949" w:rsidP="00612949">
            <w:pPr>
              <w:autoSpaceDE/>
              <w:autoSpaceDN/>
              <w:spacing w:line="240" w:lineRule="exact"/>
              <w:ind w:left="113" w:right="113"/>
              <w:jc w:val="center"/>
              <w:rPr>
                <w:rFonts w:ascii="華康中明體(P)" w:eastAsia="華康中明體(P)" w:hAnsi="標楷體" w:cs="細明體" w:hint="eastAsia"/>
                <w:color w:val="FF0000"/>
                <w:sz w:val="18"/>
                <w:szCs w:val="20"/>
              </w:rPr>
            </w:pPr>
          </w:p>
        </w:tc>
        <w:tc>
          <w:tcPr>
            <w:tcW w:w="9632" w:type="dxa"/>
            <w:gridSpan w:val="14"/>
            <w:tcBorders>
              <w:top w:val="single" w:sz="4" w:space="0" w:color="auto"/>
            </w:tcBorders>
          </w:tcPr>
          <w:p w:rsidR="00612949" w:rsidRPr="00612949" w:rsidRDefault="00612949" w:rsidP="00612949">
            <w:pPr>
              <w:autoSpaceDE/>
              <w:autoSpaceDN/>
              <w:spacing w:line="300" w:lineRule="exact"/>
              <w:rPr>
                <w:rFonts w:ascii="華康中明體(P)" w:eastAsia="華康中明體(P)" w:hAnsi="標楷體" w:cs="細明體" w:hint="eastAsia"/>
                <w:color w:val="FF0000"/>
                <w:sz w:val="18"/>
                <w:szCs w:val="20"/>
              </w:rPr>
            </w:pPr>
            <w:r w:rsidRPr="00612949">
              <w:rPr>
                <w:rFonts w:ascii="華康中明體(P)" w:eastAsia="華康中明體(P)" w:hAnsi="標楷體" w:cs="細明體" w:hint="eastAsia"/>
                <w:color w:val="FF0000"/>
                <w:sz w:val="18"/>
                <w:szCs w:val="20"/>
              </w:rPr>
              <w:t>2.本案涉有議題：□身心障礙   □多元性別   □外國籍人員   □其他(略述)</w:t>
            </w:r>
            <w:r w:rsidRPr="00612949">
              <w:rPr>
                <w:rFonts w:ascii="華康中明體(P)" w:eastAsia="華康中明體(P)" w:hAnsi="標楷體" w:cs="細明體" w:hint="eastAsia"/>
                <w:color w:val="FF0000"/>
                <w:sz w:val="18"/>
                <w:szCs w:val="20"/>
                <w:u w:val="single"/>
              </w:rPr>
              <w:t xml:space="preserve">                                                    </w:t>
            </w:r>
          </w:p>
        </w:tc>
      </w:tr>
      <w:tr w:rsidR="00612949" w:rsidRPr="00612949" w:rsidTr="00337AD3">
        <w:trPr>
          <w:cantSplit/>
          <w:trHeight w:val="804"/>
        </w:trPr>
        <w:tc>
          <w:tcPr>
            <w:tcW w:w="471" w:type="dxa"/>
            <w:textDirection w:val="tbRlV"/>
          </w:tcPr>
          <w:p w:rsidR="00612949" w:rsidRPr="00612949" w:rsidRDefault="00612949" w:rsidP="00612949">
            <w:pPr>
              <w:autoSpaceDE/>
              <w:autoSpaceDN/>
              <w:spacing w:line="240" w:lineRule="exact"/>
              <w:ind w:left="113" w:right="113"/>
              <w:rPr>
                <w:rFonts w:ascii="華康中明體(P)" w:eastAsia="華康中明體(P)" w:hAnsi="標楷體" w:cs="細明體" w:hint="eastAsia"/>
                <w:sz w:val="18"/>
                <w:szCs w:val="20"/>
              </w:rPr>
            </w:pPr>
            <w:r w:rsidRPr="00612949">
              <w:rPr>
                <w:rFonts w:ascii="華康中明體(P)" w:eastAsia="華康中明體(P)" w:hAnsi="標楷體" w:cs="細明體" w:hint="eastAsia"/>
                <w:sz w:val="18"/>
                <w:szCs w:val="20"/>
              </w:rPr>
              <w:t>相關證據</w:t>
            </w:r>
          </w:p>
        </w:tc>
        <w:tc>
          <w:tcPr>
            <w:tcW w:w="9632" w:type="dxa"/>
            <w:gridSpan w:val="14"/>
          </w:tcPr>
          <w:p w:rsidR="00612949" w:rsidRPr="00612949" w:rsidRDefault="00612949" w:rsidP="00612949">
            <w:pPr>
              <w:autoSpaceDE/>
              <w:autoSpaceDN/>
              <w:spacing w:line="300" w:lineRule="exact"/>
              <w:rPr>
                <w:rFonts w:ascii="華康中明體(P)" w:eastAsia="華康中明體(P)" w:hAnsi="標楷體" w:cs="細明體" w:hint="eastAsia"/>
                <w:sz w:val="18"/>
                <w:szCs w:val="20"/>
              </w:rPr>
            </w:pPr>
            <w:r w:rsidRPr="00612949">
              <w:rPr>
                <w:rFonts w:ascii="華康中明體(P)" w:eastAsia="華康中明體(P)" w:hAnsi="標楷體" w:cs="細明體" w:hint="eastAsia"/>
                <w:sz w:val="18"/>
                <w:szCs w:val="20"/>
              </w:rPr>
              <w:t>（請條列附件，並檢附之；無者免填）</w:t>
            </w:r>
          </w:p>
        </w:tc>
      </w:tr>
      <w:tr w:rsidR="00612949" w:rsidRPr="00612949" w:rsidTr="00337AD3">
        <w:trPr>
          <w:trHeight w:val="336"/>
        </w:trPr>
        <w:tc>
          <w:tcPr>
            <w:tcW w:w="5018" w:type="dxa"/>
            <w:gridSpan w:val="7"/>
            <w:tcBorders>
              <w:right w:val="nil"/>
            </w:tcBorders>
            <w:vAlign w:val="center"/>
          </w:tcPr>
          <w:p w:rsidR="00612949" w:rsidRPr="00612949" w:rsidRDefault="00612949" w:rsidP="00612949">
            <w:pPr>
              <w:autoSpaceDE/>
              <w:autoSpaceDN/>
              <w:jc w:val="both"/>
              <w:rPr>
                <w:rFonts w:ascii="華康中明體(P)" w:eastAsia="華康中明體(P)" w:hAnsi="標楷體" w:cs="細明體" w:hint="eastAsia"/>
                <w:color w:val="FF0000"/>
                <w:sz w:val="20"/>
                <w:szCs w:val="24"/>
              </w:rPr>
            </w:pPr>
            <w:r w:rsidRPr="00612949">
              <w:rPr>
                <w:rFonts w:ascii="華康中明體(P)" w:eastAsia="華康中明體(P)" w:hAnsi="標楷體" w:cs="細明體" w:hint="eastAsia"/>
                <w:color w:val="FF0000"/>
                <w:sz w:val="20"/>
                <w:szCs w:val="24"/>
              </w:rPr>
              <w:t>申請人/委任代理人/檢舉人簽名或蓋章：</w:t>
            </w:r>
          </w:p>
        </w:tc>
        <w:tc>
          <w:tcPr>
            <w:tcW w:w="5085" w:type="dxa"/>
            <w:gridSpan w:val="8"/>
            <w:tcBorders>
              <w:top w:val="single" w:sz="6" w:space="0" w:color="auto"/>
              <w:left w:val="nil"/>
              <w:bottom w:val="single" w:sz="6" w:space="0" w:color="auto"/>
            </w:tcBorders>
            <w:vAlign w:val="center"/>
          </w:tcPr>
          <w:p w:rsidR="00612949" w:rsidRPr="00612949" w:rsidRDefault="00612949" w:rsidP="00612949">
            <w:pPr>
              <w:autoSpaceDE/>
              <w:autoSpaceDN/>
              <w:ind w:leftChars="63" w:left="139" w:firstLineChars="400" w:firstLine="800"/>
              <w:jc w:val="both"/>
              <w:rPr>
                <w:rFonts w:ascii="華康中明體(P)" w:eastAsia="華康中明體(P)" w:hAnsi="標楷體" w:cs="細明體" w:hint="eastAsia"/>
                <w:color w:val="FF0000"/>
                <w:sz w:val="20"/>
                <w:szCs w:val="24"/>
              </w:rPr>
            </w:pPr>
            <w:r w:rsidRPr="00612949">
              <w:rPr>
                <w:rFonts w:ascii="華康中明體(P)" w:eastAsia="華康中明體(P)" w:hAnsi="標楷體" w:cs="細明體" w:hint="eastAsia"/>
                <w:color w:val="FF0000"/>
                <w:sz w:val="20"/>
                <w:szCs w:val="24"/>
              </w:rPr>
              <w:t>提出日期：　　年　　月　　日</w:t>
            </w:r>
          </w:p>
        </w:tc>
      </w:tr>
      <w:tr w:rsidR="00612949" w:rsidRPr="00612949" w:rsidTr="00337AD3">
        <w:trPr>
          <w:trHeight w:val="1687"/>
        </w:trPr>
        <w:tc>
          <w:tcPr>
            <w:tcW w:w="471" w:type="dxa"/>
            <w:tcBorders>
              <w:right w:val="single" w:sz="4" w:space="0" w:color="auto"/>
            </w:tcBorders>
            <w:vAlign w:val="center"/>
          </w:tcPr>
          <w:p w:rsidR="00612949" w:rsidRPr="00612949" w:rsidRDefault="00612949" w:rsidP="00612949">
            <w:pPr>
              <w:autoSpaceDE/>
              <w:autoSpaceDN/>
              <w:jc w:val="both"/>
              <w:rPr>
                <w:rFonts w:ascii="華康中明體(P)" w:eastAsia="華康中明體(P)" w:hAnsi="標楷體" w:cs="細明體" w:hint="eastAsia"/>
                <w:sz w:val="24"/>
                <w:szCs w:val="24"/>
              </w:rPr>
            </w:pPr>
            <w:r w:rsidRPr="00612949">
              <w:rPr>
                <w:rFonts w:ascii="華康中明體(P)" w:eastAsia="華康中明體(P)" w:hAnsi="標楷體" w:cs="細明體" w:hint="eastAsia"/>
                <w:sz w:val="24"/>
                <w:szCs w:val="24"/>
              </w:rPr>
              <w:t>備</w:t>
            </w:r>
          </w:p>
          <w:p w:rsidR="00612949" w:rsidRPr="00612949" w:rsidRDefault="00612949" w:rsidP="00612949">
            <w:pPr>
              <w:autoSpaceDE/>
              <w:autoSpaceDN/>
              <w:jc w:val="both"/>
              <w:rPr>
                <w:rFonts w:ascii="華康中明體(P)" w:eastAsia="華康中明體(P)" w:hAnsi="標楷體" w:cs="細明體" w:hint="eastAsia"/>
                <w:sz w:val="24"/>
                <w:szCs w:val="24"/>
              </w:rPr>
            </w:pPr>
            <w:r w:rsidRPr="00612949">
              <w:rPr>
                <w:rFonts w:ascii="華康中明體(P)" w:eastAsia="華康中明體(P)" w:hAnsi="標楷體" w:cs="細明體" w:hint="eastAsia"/>
                <w:sz w:val="24"/>
                <w:szCs w:val="24"/>
              </w:rPr>
              <w:t>註</w:t>
            </w:r>
          </w:p>
        </w:tc>
        <w:tc>
          <w:tcPr>
            <w:tcW w:w="9632" w:type="dxa"/>
            <w:gridSpan w:val="14"/>
            <w:tcBorders>
              <w:left w:val="single" w:sz="4" w:space="0" w:color="auto"/>
            </w:tcBorders>
            <w:vAlign w:val="center"/>
          </w:tcPr>
          <w:p w:rsidR="00612949" w:rsidRPr="00612949" w:rsidRDefault="00612949" w:rsidP="00612949">
            <w:pPr>
              <w:numPr>
                <w:ilvl w:val="0"/>
                <w:numId w:val="5"/>
              </w:numPr>
              <w:tabs>
                <w:tab w:val="num" w:pos="244"/>
              </w:tabs>
              <w:autoSpaceDE/>
              <w:autoSpaceDN/>
              <w:snapToGrid w:val="0"/>
              <w:spacing w:line="0" w:lineRule="atLeast"/>
              <w:jc w:val="both"/>
              <w:rPr>
                <w:rFonts w:ascii="華康中明體(P)" w:eastAsia="華康中明體(P)" w:hAnsi="Times New Roman" w:cs="Times New Roman" w:hint="eastAsia"/>
                <w:kern w:val="2"/>
                <w:sz w:val="18"/>
                <w:szCs w:val="18"/>
              </w:rPr>
            </w:pPr>
            <w:r w:rsidRPr="00612949">
              <w:rPr>
                <w:rFonts w:ascii="華康中明體(P)" w:eastAsia="華康中明體(P)" w:hAnsi="Times New Roman" w:cs="Times New Roman" w:hint="eastAsia"/>
                <w:kern w:val="2"/>
                <w:sz w:val="18"/>
                <w:szCs w:val="18"/>
              </w:rPr>
              <w:t>委任代理人須檢附委任書。</w:t>
            </w:r>
          </w:p>
          <w:p w:rsidR="00612949" w:rsidRPr="00612949" w:rsidRDefault="00612949" w:rsidP="00612949">
            <w:pPr>
              <w:numPr>
                <w:ilvl w:val="0"/>
                <w:numId w:val="5"/>
              </w:numPr>
              <w:tabs>
                <w:tab w:val="num" w:pos="244"/>
              </w:tabs>
              <w:autoSpaceDE/>
              <w:autoSpaceDN/>
              <w:snapToGrid w:val="0"/>
              <w:spacing w:line="0" w:lineRule="atLeast"/>
              <w:ind w:left="244" w:hanging="244"/>
              <w:jc w:val="both"/>
              <w:rPr>
                <w:rFonts w:ascii="華康中明體(P)" w:eastAsia="華康中明體(P)" w:hAnsi="Times New Roman" w:cs="Times New Roman" w:hint="eastAsia"/>
                <w:kern w:val="2"/>
                <w:sz w:val="18"/>
                <w:szCs w:val="18"/>
              </w:rPr>
            </w:pPr>
            <w:r w:rsidRPr="00612949">
              <w:rPr>
                <w:rFonts w:ascii="華康中明體(P)" w:eastAsia="華康中明體(P)" w:hAnsi="Times New Roman" w:cs="Times New Roman" w:hint="eastAsia"/>
                <w:kern w:val="2"/>
                <w:sz w:val="18"/>
                <w:szCs w:val="18"/>
              </w:rPr>
              <w:t>學校或主管機關應於接獲申請調查或檢舉調查時，</w:t>
            </w:r>
            <w:r w:rsidRPr="00612949">
              <w:rPr>
                <w:rFonts w:ascii="華康中明體(P)" w:eastAsia="華康中明體(P)" w:hAnsi="Times New Roman" w:cs="Times New Roman" w:hint="eastAsia"/>
                <w:color w:val="FF0000"/>
                <w:kern w:val="2"/>
                <w:sz w:val="18"/>
                <w:szCs w:val="18"/>
              </w:rPr>
              <w:t>應於三日內</w:t>
            </w:r>
            <w:r w:rsidRPr="00612949">
              <w:rPr>
                <w:rFonts w:ascii="華康中明體(P)" w:eastAsia="華康中明體(P)" w:hAnsi="Times New Roman" w:cs="Times New Roman" w:hint="eastAsia"/>
                <w:kern w:val="2"/>
                <w:sz w:val="18"/>
                <w:szCs w:val="18"/>
              </w:rPr>
              <w:t>將該事件交由所設之性別平等教育委員會調查處理，於二十日內，以書面通知申請人或檢舉人是否受理。不受理之書面通知應敘明理由，並告知申請人或檢舉人申復之期限及受理單位。</w:t>
            </w:r>
          </w:p>
          <w:p w:rsidR="00612949" w:rsidRPr="00612949" w:rsidRDefault="00612949" w:rsidP="00612949">
            <w:pPr>
              <w:numPr>
                <w:ilvl w:val="0"/>
                <w:numId w:val="5"/>
              </w:numPr>
              <w:tabs>
                <w:tab w:val="num" w:pos="244"/>
              </w:tabs>
              <w:autoSpaceDE/>
              <w:autoSpaceDN/>
              <w:snapToGrid w:val="0"/>
              <w:spacing w:line="0" w:lineRule="atLeast"/>
              <w:ind w:left="244" w:hanging="244"/>
              <w:jc w:val="both"/>
              <w:rPr>
                <w:rFonts w:ascii="華康中明體(P)" w:eastAsia="華康中明體(P)" w:hAnsi="Times New Roman" w:cs="Times New Roman" w:hint="eastAsia"/>
                <w:kern w:val="2"/>
                <w:sz w:val="18"/>
                <w:szCs w:val="18"/>
              </w:rPr>
            </w:pPr>
            <w:r w:rsidRPr="00612949">
              <w:rPr>
                <w:rFonts w:ascii="華康中明體(P)" w:eastAsia="華康中明體(P)" w:hAnsi="Times New Roman" w:cs="Times New Roman" w:hint="eastAsia"/>
                <w:kern w:val="2"/>
                <w:sz w:val="18"/>
                <w:szCs w:val="18"/>
              </w:rPr>
              <w:t>申請人或檢舉人於前項之期限內未收到通知或接獲不受理通知之次日起二十日內，得以書面具明理由，向學校或主管機關提出申復。</w:t>
            </w:r>
          </w:p>
          <w:p w:rsidR="00612949" w:rsidRPr="00612949" w:rsidRDefault="00612949" w:rsidP="00612949">
            <w:pPr>
              <w:numPr>
                <w:ilvl w:val="0"/>
                <w:numId w:val="5"/>
              </w:numPr>
              <w:tabs>
                <w:tab w:val="num" w:pos="244"/>
              </w:tabs>
              <w:autoSpaceDE/>
              <w:autoSpaceDN/>
              <w:snapToGrid w:val="0"/>
              <w:spacing w:line="0" w:lineRule="atLeast"/>
              <w:ind w:left="244" w:hanging="244"/>
              <w:jc w:val="both"/>
              <w:rPr>
                <w:rFonts w:ascii="華康中明體(P)" w:eastAsia="華康中明體(P)" w:hAnsi="Times New Roman" w:cs="Times New Roman" w:hint="eastAsia"/>
                <w:bCs/>
                <w:kern w:val="2"/>
                <w:sz w:val="18"/>
                <w:szCs w:val="18"/>
              </w:rPr>
            </w:pPr>
            <w:r w:rsidRPr="00612949">
              <w:rPr>
                <w:rFonts w:ascii="華康中明體(P)" w:eastAsia="華康中明體(P)" w:hAnsi="Times New Roman" w:cs="Times New Roman" w:hint="eastAsia"/>
                <w:kern w:val="2"/>
                <w:sz w:val="18"/>
                <w:szCs w:val="18"/>
              </w:rPr>
              <w:t>學校或主管機關性別平等教育委員會應於受理申請或檢舉後二個月內完成調查。必要時，得延長之，延長以二次為限，每次不得逾一個月，並應通知申請人、檢舉人及行為人。</w:t>
            </w:r>
          </w:p>
          <w:p w:rsidR="00612949" w:rsidRPr="00612949" w:rsidRDefault="00612949" w:rsidP="00612949">
            <w:pPr>
              <w:numPr>
                <w:ilvl w:val="0"/>
                <w:numId w:val="5"/>
              </w:numPr>
              <w:tabs>
                <w:tab w:val="num" w:pos="244"/>
              </w:tabs>
              <w:autoSpaceDE/>
              <w:autoSpaceDN/>
              <w:snapToGrid w:val="0"/>
              <w:spacing w:line="0" w:lineRule="atLeast"/>
              <w:ind w:left="244" w:hanging="244"/>
              <w:jc w:val="both"/>
              <w:rPr>
                <w:rFonts w:ascii="華康中明體(P)" w:eastAsia="華康中明體(P)" w:hAnsi="Times New Roman" w:cs="Times New Roman" w:hint="eastAsia"/>
                <w:color w:val="FF0000"/>
                <w:sz w:val="20"/>
                <w:szCs w:val="24"/>
              </w:rPr>
            </w:pPr>
            <w:r w:rsidRPr="00612949">
              <w:rPr>
                <w:rFonts w:ascii="華康中明體(P)" w:eastAsia="華康中明體(P)" w:hAnsi="Times New Roman" w:cs="Times New Roman" w:hint="eastAsia"/>
                <w:bCs/>
                <w:color w:val="FF0000"/>
                <w:kern w:val="2"/>
                <w:sz w:val="18"/>
                <w:szCs w:val="18"/>
              </w:rPr>
              <w:t>在處理程序中，當事人、</w:t>
            </w:r>
            <w:r w:rsidRPr="00612949">
              <w:rPr>
                <w:rFonts w:ascii="華康中明體(P)" w:eastAsia="華康中明體(P)" w:hAnsi="Times New Roman" w:cs="Times New Roman" w:hint="eastAsia"/>
                <w:color w:val="FF0000"/>
                <w:kern w:val="2"/>
                <w:sz w:val="18"/>
                <w:szCs w:val="18"/>
              </w:rPr>
              <w:t>學校/</w:t>
            </w:r>
            <w:r w:rsidRPr="00612949">
              <w:rPr>
                <w:rFonts w:ascii="華康中明體(P)" w:eastAsia="華康中明體(P)" w:hAnsi="Times New Roman" w:cs="Times New Roman" w:hint="eastAsia"/>
                <w:bCs/>
                <w:color w:val="FF0000"/>
                <w:kern w:val="2"/>
                <w:sz w:val="18"/>
                <w:szCs w:val="18"/>
              </w:rPr>
              <w:t>原處分</w:t>
            </w:r>
            <w:r w:rsidRPr="00612949">
              <w:rPr>
                <w:rFonts w:ascii="華康中明體(P)" w:eastAsia="華康中明體(P)" w:hAnsi="Times New Roman" w:cs="Times New Roman" w:hint="eastAsia"/>
                <w:color w:val="FF0000"/>
                <w:kern w:val="2"/>
                <w:sz w:val="18"/>
                <w:szCs w:val="18"/>
              </w:rPr>
              <w:t>機關</w:t>
            </w:r>
            <w:r w:rsidRPr="00612949">
              <w:rPr>
                <w:rFonts w:ascii="華康中明體(P)" w:eastAsia="華康中明體(P)" w:hAnsi="Times New Roman" w:cs="Times New Roman" w:hint="eastAsia"/>
                <w:bCs/>
                <w:color w:val="FF0000"/>
                <w:kern w:val="2"/>
                <w:sz w:val="18"/>
                <w:szCs w:val="18"/>
              </w:rPr>
              <w:t>或其他關係人，就本事件或其相牽連之事項，提出民事訴訟、刑事訴訟或行政訴訟者，應即通知</w:t>
            </w:r>
            <w:r w:rsidRPr="00612949">
              <w:rPr>
                <w:rFonts w:ascii="華康中明體(P)" w:eastAsia="華康中明體(P)" w:hAnsi="Times New Roman" w:cs="Times New Roman" w:hint="eastAsia"/>
                <w:color w:val="FF0000"/>
                <w:kern w:val="2"/>
                <w:sz w:val="18"/>
                <w:szCs w:val="18"/>
              </w:rPr>
              <w:t>學校/</w:t>
            </w:r>
            <w:r w:rsidRPr="00612949">
              <w:rPr>
                <w:rFonts w:ascii="華康中明體(P)" w:eastAsia="華康中明體(P)" w:hAnsi="Times New Roman" w:cs="Times New Roman" w:hint="eastAsia"/>
                <w:bCs/>
                <w:color w:val="FF0000"/>
                <w:kern w:val="2"/>
                <w:sz w:val="18"/>
                <w:szCs w:val="18"/>
              </w:rPr>
              <w:t>原處分</w:t>
            </w:r>
            <w:r w:rsidRPr="00612949">
              <w:rPr>
                <w:rFonts w:ascii="華康中明體(P)" w:eastAsia="華康中明體(P)" w:hAnsi="Times New Roman" w:cs="Times New Roman" w:hint="eastAsia"/>
                <w:color w:val="FF0000"/>
                <w:kern w:val="2"/>
                <w:sz w:val="18"/>
                <w:szCs w:val="18"/>
              </w:rPr>
              <w:t>機關性別平等教育委員會</w:t>
            </w:r>
            <w:r w:rsidRPr="00612949">
              <w:rPr>
                <w:rFonts w:ascii="華康中明體(P)" w:eastAsia="華康中明體(P)" w:hAnsi="Times New Roman" w:cs="Times New Roman" w:hint="eastAsia"/>
                <w:bCs/>
                <w:color w:val="FF0000"/>
                <w:kern w:val="2"/>
                <w:sz w:val="18"/>
                <w:szCs w:val="18"/>
              </w:rPr>
              <w:t>。</w:t>
            </w:r>
          </w:p>
        </w:tc>
      </w:tr>
    </w:tbl>
    <w:p w:rsidR="00612949" w:rsidRPr="00612949" w:rsidRDefault="00612949" w:rsidP="00612949">
      <w:pPr>
        <w:autoSpaceDE/>
        <w:autoSpaceDN/>
        <w:snapToGrid w:val="0"/>
        <w:rPr>
          <w:rFonts w:ascii="華康中明體(P)" w:eastAsia="華康中明體(P)" w:hAnsi="標楷體" w:cs="細明體" w:hint="eastAsia"/>
          <w:sz w:val="24"/>
          <w:szCs w:val="24"/>
        </w:rPr>
      </w:pPr>
      <w:r w:rsidRPr="00612949">
        <w:rPr>
          <w:rFonts w:ascii="華康中明體(P)" w:eastAsia="華康中明體(P)" w:hAnsi="Times New Roman" w:cs="Times New Roman" w:hint="eastAsia"/>
          <w:kern w:val="2"/>
          <w:sz w:val="24"/>
          <w:szCs w:val="24"/>
        </w:rPr>
        <w:br w:type="page"/>
      </w:r>
      <w:r w:rsidRPr="00612949">
        <w:rPr>
          <w:rFonts w:ascii="華康中明體(P)" w:eastAsia="華康中明體(P)" w:hAnsi="標楷體" w:cs="細明體" w:hint="eastAsia"/>
          <w:sz w:val="24"/>
          <w:szCs w:val="24"/>
        </w:rPr>
        <w:lastRenderedPageBreak/>
        <w:t>（背面）</w:t>
      </w:r>
    </w:p>
    <w:p w:rsidR="00612949" w:rsidRPr="00612949" w:rsidRDefault="00612949" w:rsidP="00612949">
      <w:pPr>
        <w:autoSpaceDE/>
        <w:autoSpaceDN/>
        <w:snapToGrid w:val="0"/>
        <w:rPr>
          <w:rFonts w:ascii="華康中明體(P)" w:eastAsia="華康中明體(P)" w:hAnsi="Times New Roman" w:cs="Times New Roman" w:hint="eastAsia"/>
          <w:kern w:val="2"/>
          <w:sz w:val="24"/>
          <w:szCs w:val="24"/>
        </w:rPr>
      </w:pPr>
      <w:r w:rsidRPr="00612949">
        <w:rPr>
          <w:rFonts w:ascii="華康中明體(P)" w:eastAsia="華康中明體(P)" w:hAnsi="標楷體" w:cs="Times New Roman" w:hint="eastAsia"/>
          <w:kern w:val="2"/>
          <w:sz w:val="20"/>
          <w:szCs w:val="20"/>
        </w:rPr>
        <w:t>----------------------處理情形摘要（以下申請人免填</w:t>
      </w:r>
      <w:r w:rsidRPr="00612949">
        <w:rPr>
          <w:rFonts w:ascii="華康中明體(P)" w:eastAsia="華康中明體(P)" w:hAnsi="標楷體" w:cs="細明體" w:hint="eastAsia"/>
          <w:sz w:val="20"/>
          <w:szCs w:val="20"/>
        </w:rPr>
        <w:t>，由</w:t>
      </w:r>
      <w:r w:rsidRPr="00612949">
        <w:rPr>
          <w:rFonts w:ascii="華康中明體(P)" w:eastAsia="華康中明體(P)" w:hAnsi="標楷體" w:cs="細明體" w:hint="eastAsia"/>
          <w:color w:val="FF0000"/>
          <w:sz w:val="20"/>
          <w:szCs w:val="20"/>
        </w:rPr>
        <w:t>受理</w:t>
      </w:r>
      <w:r w:rsidRPr="00612949">
        <w:rPr>
          <w:rFonts w:ascii="華康中明體(P)" w:eastAsia="華康中明體(P)" w:hAnsi="標楷體" w:cs="細明體" w:hint="eastAsia"/>
          <w:sz w:val="20"/>
          <w:szCs w:val="20"/>
        </w:rPr>
        <w:t>單位填寫</w:t>
      </w:r>
      <w:r w:rsidRPr="00612949">
        <w:rPr>
          <w:rFonts w:ascii="華康中明體(P)" w:eastAsia="華康中明體(P)" w:hAnsi="標楷體" w:cs="Times New Roman" w:hint="eastAsia"/>
          <w:kern w:val="2"/>
          <w:sz w:val="20"/>
          <w:szCs w:val="20"/>
        </w:rPr>
        <w:t>）------------------------</w:t>
      </w:r>
    </w:p>
    <w:tbl>
      <w:tblPr>
        <w:tblW w:w="10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349"/>
        <w:gridCol w:w="1133"/>
        <w:gridCol w:w="2116"/>
        <w:gridCol w:w="1439"/>
        <w:gridCol w:w="2159"/>
        <w:gridCol w:w="1079"/>
        <w:gridCol w:w="1382"/>
      </w:tblGrid>
      <w:tr w:rsidR="00612949" w:rsidRPr="00612949" w:rsidTr="00337AD3">
        <w:trPr>
          <w:cantSplit/>
          <w:trHeight w:val="814"/>
        </w:trPr>
        <w:tc>
          <w:tcPr>
            <w:tcW w:w="817" w:type="dxa"/>
            <w:gridSpan w:val="2"/>
            <w:vMerge w:val="restart"/>
            <w:tcBorders>
              <w:top w:val="single" w:sz="12" w:space="0" w:color="auto"/>
              <w:left w:val="single" w:sz="12" w:space="0" w:color="auto"/>
              <w:bottom w:val="single" w:sz="4" w:space="0" w:color="auto"/>
              <w:right w:val="single" w:sz="4" w:space="0" w:color="auto"/>
            </w:tcBorders>
            <w:vAlign w:val="center"/>
            <w:hideMark/>
          </w:tcPr>
          <w:p w:rsidR="00612949" w:rsidRPr="00612949" w:rsidRDefault="00612949" w:rsidP="00612949">
            <w:pPr>
              <w:autoSpaceDE/>
              <w:autoSpaceDN/>
              <w:snapToGrid w:val="0"/>
              <w:jc w:val="center"/>
              <w:rPr>
                <w:rFonts w:ascii="華康中明體(P)" w:eastAsia="華康中明體(P)" w:hAnsi="標楷體" w:cs="細明體" w:hint="eastAsia"/>
                <w:color w:val="FF0000"/>
                <w:sz w:val="24"/>
                <w:szCs w:val="20"/>
              </w:rPr>
            </w:pPr>
            <w:r w:rsidRPr="00612949">
              <w:rPr>
                <w:rFonts w:ascii="華康中明體(P)" w:eastAsia="華康中明體(P)" w:hAnsi="標楷體" w:cs="細明體" w:hint="eastAsia"/>
                <w:color w:val="FF0000"/>
                <w:sz w:val="24"/>
                <w:szCs w:val="20"/>
              </w:rPr>
              <w:t>受理單位</w:t>
            </w:r>
          </w:p>
        </w:tc>
        <w:tc>
          <w:tcPr>
            <w:tcW w:w="1134" w:type="dxa"/>
            <w:tcBorders>
              <w:top w:val="single" w:sz="12" w:space="0" w:color="auto"/>
              <w:left w:val="single" w:sz="4" w:space="0" w:color="auto"/>
              <w:bottom w:val="single" w:sz="4" w:space="0" w:color="auto"/>
              <w:right w:val="single" w:sz="4" w:space="0" w:color="auto"/>
            </w:tcBorders>
            <w:vAlign w:val="center"/>
            <w:hideMark/>
          </w:tcPr>
          <w:p w:rsidR="00612949" w:rsidRPr="00612949" w:rsidRDefault="00612949" w:rsidP="00612949">
            <w:pPr>
              <w:autoSpaceDE/>
              <w:autoSpaceDN/>
              <w:snapToGrid w:val="0"/>
              <w:ind w:leftChars="-17" w:left="-37"/>
              <w:jc w:val="distribute"/>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單位名稱</w:t>
            </w:r>
          </w:p>
        </w:tc>
        <w:tc>
          <w:tcPr>
            <w:tcW w:w="2117" w:type="dxa"/>
            <w:tcBorders>
              <w:top w:val="single" w:sz="12"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napToGrid w:val="0"/>
              <w:jc w:val="center"/>
              <w:rPr>
                <w:rFonts w:ascii="華康中明體(P)" w:eastAsia="華康中明體(P)" w:hAnsi="標楷體" w:cs="細明體" w:hint="eastAsia"/>
                <w:sz w:val="20"/>
                <w:szCs w:val="20"/>
              </w:rPr>
            </w:pPr>
          </w:p>
        </w:tc>
        <w:tc>
          <w:tcPr>
            <w:tcW w:w="1440" w:type="dxa"/>
            <w:tcBorders>
              <w:top w:val="single" w:sz="12" w:space="0" w:color="auto"/>
              <w:left w:val="single" w:sz="4" w:space="0" w:color="auto"/>
              <w:bottom w:val="single" w:sz="4" w:space="0" w:color="auto"/>
              <w:right w:val="single" w:sz="4" w:space="0" w:color="auto"/>
            </w:tcBorders>
            <w:vAlign w:val="center"/>
            <w:hideMark/>
          </w:tcPr>
          <w:p w:rsidR="00612949" w:rsidRPr="00612949" w:rsidRDefault="00612949" w:rsidP="00612949">
            <w:pPr>
              <w:autoSpaceDE/>
              <w:autoSpaceDN/>
              <w:snapToGrid w:val="0"/>
              <w:jc w:val="distribute"/>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收件人員姓名</w:t>
            </w:r>
          </w:p>
        </w:tc>
        <w:tc>
          <w:tcPr>
            <w:tcW w:w="2160" w:type="dxa"/>
            <w:tcBorders>
              <w:top w:val="single" w:sz="12" w:space="0" w:color="auto"/>
              <w:left w:val="single" w:sz="4" w:space="0" w:color="auto"/>
              <w:bottom w:val="single" w:sz="4" w:space="0" w:color="auto"/>
              <w:right w:val="single" w:sz="4" w:space="0" w:color="auto"/>
            </w:tcBorders>
          </w:tcPr>
          <w:p w:rsidR="00612949" w:rsidRPr="00612949" w:rsidRDefault="00612949" w:rsidP="00612949">
            <w:pPr>
              <w:autoSpaceDE/>
              <w:autoSpaceDN/>
              <w:snapToGrid w:val="0"/>
              <w:rPr>
                <w:rFonts w:ascii="華康中明體(P)" w:eastAsia="華康中明體(P)" w:hAnsi="標楷體" w:cs="細明體" w:hint="eastAsia"/>
                <w:sz w:val="24"/>
                <w:szCs w:val="24"/>
              </w:rPr>
            </w:pPr>
          </w:p>
        </w:tc>
        <w:tc>
          <w:tcPr>
            <w:tcW w:w="1080" w:type="dxa"/>
            <w:tcBorders>
              <w:top w:val="single" w:sz="12" w:space="0" w:color="auto"/>
              <w:left w:val="single" w:sz="4" w:space="0" w:color="auto"/>
              <w:bottom w:val="single" w:sz="4" w:space="0" w:color="auto"/>
              <w:right w:val="single" w:sz="4" w:space="0" w:color="auto"/>
            </w:tcBorders>
            <w:vAlign w:val="center"/>
            <w:hideMark/>
          </w:tcPr>
          <w:p w:rsidR="00612949" w:rsidRPr="00612949" w:rsidRDefault="00612949" w:rsidP="00612949">
            <w:pPr>
              <w:autoSpaceDE/>
              <w:autoSpaceDN/>
              <w:snapToGrid w:val="0"/>
              <w:jc w:val="distribute"/>
              <w:rPr>
                <w:rFonts w:ascii="華康中明體(P)" w:eastAsia="華康中明體(P)" w:hAnsi="標楷體" w:cs="細明體" w:hint="eastAsia"/>
                <w:sz w:val="24"/>
                <w:szCs w:val="24"/>
              </w:rPr>
            </w:pPr>
            <w:r w:rsidRPr="00612949">
              <w:rPr>
                <w:rFonts w:ascii="華康中明體(P)" w:eastAsia="華康中明體(P)" w:hAnsi="標楷體" w:cs="細明體" w:hint="eastAsia"/>
                <w:sz w:val="20"/>
                <w:szCs w:val="20"/>
              </w:rPr>
              <w:t>職稱</w:t>
            </w:r>
          </w:p>
        </w:tc>
        <w:tc>
          <w:tcPr>
            <w:tcW w:w="1383" w:type="dxa"/>
            <w:tcBorders>
              <w:top w:val="single" w:sz="12" w:space="0" w:color="auto"/>
              <w:left w:val="single" w:sz="4" w:space="0" w:color="auto"/>
              <w:bottom w:val="single" w:sz="4" w:space="0" w:color="auto"/>
              <w:right w:val="single" w:sz="12" w:space="0" w:color="auto"/>
            </w:tcBorders>
          </w:tcPr>
          <w:p w:rsidR="00612949" w:rsidRPr="00612949" w:rsidRDefault="00612949" w:rsidP="00612949">
            <w:pPr>
              <w:autoSpaceDE/>
              <w:autoSpaceDN/>
              <w:snapToGrid w:val="0"/>
              <w:rPr>
                <w:rFonts w:ascii="華康中明體(P)" w:eastAsia="華康中明體(P)" w:hAnsi="標楷體" w:cs="細明體" w:hint="eastAsia"/>
                <w:sz w:val="24"/>
                <w:szCs w:val="24"/>
              </w:rPr>
            </w:pPr>
          </w:p>
        </w:tc>
      </w:tr>
      <w:tr w:rsidR="00612949" w:rsidRPr="00612949" w:rsidTr="00337AD3">
        <w:trPr>
          <w:cantSplit/>
          <w:trHeight w:val="65"/>
        </w:trPr>
        <w:tc>
          <w:tcPr>
            <w:tcW w:w="19794" w:type="dxa"/>
            <w:gridSpan w:val="2"/>
            <w:vMerge/>
            <w:tcBorders>
              <w:top w:val="single" w:sz="12" w:space="0" w:color="auto"/>
              <w:left w:val="single" w:sz="12" w:space="0" w:color="auto"/>
              <w:bottom w:val="single" w:sz="4" w:space="0" w:color="auto"/>
              <w:right w:val="single" w:sz="4" w:space="0" w:color="auto"/>
            </w:tcBorders>
            <w:vAlign w:val="center"/>
            <w:hideMark/>
          </w:tcPr>
          <w:p w:rsidR="00612949" w:rsidRPr="00612949" w:rsidRDefault="00612949" w:rsidP="00612949">
            <w:pPr>
              <w:widowControl/>
              <w:autoSpaceDE/>
              <w:autoSpaceDN/>
              <w:rPr>
                <w:rFonts w:ascii="華康中明體(P)" w:eastAsia="華康中明體(P)" w:hAnsi="標楷體" w:cs="細明體" w:hint="eastAsia"/>
                <w:sz w:val="24"/>
                <w:szCs w:val="20"/>
              </w:rPr>
            </w:pPr>
          </w:p>
        </w:tc>
        <w:tc>
          <w:tcPr>
            <w:tcW w:w="1134" w:type="dxa"/>
            <w:tcBorders>
              <w:top w:val="single" w:sz="6" w:space="0" w:color="auto"/>
              <w:left w:val="single" w:sz="4" w:space="0" w:color="auto"/>
              <w:bottom w:val="single" w:sz="4" w:space="0" w:color="auto"/>
              <w:right w:val="single" w:sz="4" w:space="0" w:color="auto"/>
            </w:tcBorders>
            <w:vAlign w:val="center"/>
            <w:hideMark/>
          </w:tcPr>
          <w:p w:rsidR="00612949" w:rsidRPr="00612949" w:rsidRDefault="00612949" w:rsidP="00612949">
            <w:pPr>
              <w:autoSpaceDE/>
              <w:autoSpaceDN/>
              <w:snapToGrid w:val="0"/>
              <w:ind w:leftChars="-17" w:left="-37"/>
              <w:jc w:val="distribute"/>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聯絡電話</w:t>
            </w:r>
          </w:p>
        </w:tc>
        <w:tc>
          <w:tcPr>
            <w:tcW w:w="2117" w:type="dxa"/>
            <w:tcBorders>
              <w:top w:val="single" w:sz="6" w:space="0" w:color="auto"/>
              <w:left w:val="single" w:sz="4" w:space="0" w:color="auto"/>
              <w:bottom w:val="single" w:sz="4" w:space="0" w:color="auto"/>
              <w:right w:val="single" w:sz="4" w:space="0" w:color="auto"/>
            </w:tcBorders>
            <w:vAlign w:val="center"/>
          </w:tcPr>
          <w:p w:rsidR="00612949" w:rsidRPr="00612949" w:rsidRDefault="00612949" w:rsidP="00612949">
            <w:pPr>
              <w:autoSpaceDE/>
              <w:autoSpaceDN/>
              <w:snapToGrid w:val="0"/>
              <w:jc w:val="center"/>
              <w:rPr>
                <w:rFonts w:ascii="華康中明體(P)" w:eastAsia="華康中明體(P)" w:hAnsi="標楷體" w:cs="細明體" w:hint="eastAsia"/>
                <w:sz w:val="20"/>
                <w:szCs w:val="20"/>
              </w:rPr>
            </w:pPr>
          </w:p>
        </w:tc>
        <w:tc>
          <w:tcPr>
            <w:tcW w:w="1440" w:type="dxa"/>
            <w:tcBorders>
              <w:top w:val="single" w:sz="6" w:space="0" w:color="auto"/>
              <w:left w:val="single" w:sz="4" w:space="0" w:color="auto"/>
              <w:bottom w:val="single" w:sz="4" w:space="0" w:color="auto"/>
              <w:right w:val="single" w:sz="4" w:space="0" w:color="auto"/>
            </w:tcBorders>
            <w:vAlign w:val="center"/>
            <w:hideMark/>
          </w:tcPr>
          <w:p w:rsidR="00612949" w:rsidRPr="00612949" w:rsidRDefault="00612949" w:rsidP="00612949">
            <w:pPr>
              <w:autoSpaceDE/>
              <w:autoSpaceDN/>
              <w:snapToGrid w:val="0"/>
              <w:jc w:val="center"/>
              <w:rPr>
                <w:rFonts w:ascii="華康中明體(P)" w:eastAsia="華康中明體(P)" w:hAnsi="標楷體" w:cs="細明體" w:hint="eastAsia"/>
                <w:color w:val="FF0000"/>
                <w:sz w:val="20"/>
                <w:szCs w:val="20"/>
              </w:rPr>
            </w:pPr>
            <w:r w:rsidRPr="00612949">
              <w:rPr>
                <w:rFonts w:ascii="華康中明體(P)" w:eastAsia="華康中明體(P)" w:hAnsi="標楷體" w:cs="細明體" w:hint="eastAsia"/>
                <w:color w:val="FF0000"/>
                <w:sz w:val="20"/>
                <w:szCs w:val="20"/>
              </w:rPr>
              <w:t>接獲申請或檢舉調查時間</w:t>
            </w:r>
          </w:p>
        </w:tc>
        <w:tc>
          <w:tcPr>
            <w:tcW w:w="4623" w:type="dxa"/>
            <w:gridSpan w:val="3"/>
            <w:tcBorders>
              <w:top w:val="single" w:sz="6" w:space="0" w:color="auto"/>
              <w:left w:val="single" w:sz="4" w:space="0" w:color="auto"/>
              <w:bottom w:val="single" w:sz="4" w:space="0" w:color="auto"/>
              <w:right w:val="single" w:sz="12" w:space="0" w:color="auto"/>
            </w:tcBorders>
            <w:hideMark/>
          </w:tcPr>
          <w:p w:rsidR="00612949" w:rsidRPr="00612949" w:rsidRDefault="00612949" w:rsidP="00612949">
            <w:pPr>
              <w:autoSpaceDE/>
              <w:autoSpaceDN/>
              <w:snapToGrid w:val="0"/>
              <w:rPr>
                <w:rFonts w:ascii="華康中明體(P)" w:eastAsia="華康中明體(P)" w:hAnsi="標楷體" w:cs="細明體" w:hint="eastAsia"/>
                <w:sz w:val="24"/>
                <w:szCs w:val="24"/>
              </w:rPr>
            </w:pPr>
            <w:r w:rsidRPr="00612949">
              <w:rPr>
                <w:rFonts w:ascii="華康中明體(P)" w:eastAsia="華康中明體(P)" w:hAnsi="標楷體" w:cs="細明體" w:hint="eastAsia"/>
                <w:sz w:val="20"/>
                <w:szCs w:val="20"/>
              </w:rPr>
              <w:t xml:space="preserve">　　年　　月　　日　</w:t>
            </w:r>
            <w:r w:rsidRPr="00612949">
              <w:rPr>
                <w:rFonts w:ascii="華康中明體(P)" w:eastAsia="華康中明體(P)" w:hAnsi="標楷體" w:cs="細明體" w:hint="eastAsia"/>
                <w:sz w:val="40"/>
                <w:szCs w:val="40"/>
                <w:eastAsianLayout w:id="-1669187584" w:combine="1"/>
              </w:rPr>
              <w:t>□上午□下午</w:t>
            </w:r>
            <w:r w:rsidRPr="00612949">
              <w:rPr>
                <w:rFonts w:ascii="華康中明體(P)" w:eastAsia="華康中明體(P)" w:hAnsi="標楷體" w:cs="細明體" w:hint="eastAsia"/>
                <w:sz w:val="24"/>
                <w:szCs w:val="24"/>
              </w:rPr>
              <w:t xml:space="preserve">　　</w:t>
            </w:r>
            <w:r w:rsidRPr="00612949">
              <w:rPr>
                <w:rFonts w:ascii="華康中明體(P)" w:eastAsia="華康中明體(P)" w:hAnsi="標楷體" w:cs="細明體" w:hint="eastAsia"/>
                <w:sz w:val="20"/>
                <w:szCs w:val="20"/>
              </w:rPr>
              <w:t>時　　分</w:t>
            </w:r>
          </w:p>
        </w:tc>
      </w:tr>
      <w:tr w:rsidR="00612949" w:rsidRPr="00612949" w:rsidTr="00337AD3">
        <w:trPr>
          <w:cantSplit/>
          <w:trHeight w:val="1556"/>
        </w:trPr>
        <w:tc>
          <w:tcPr>
            <w:tcW w:w="10131" w:type="dxa"/>
            <w:gridSpan w:val="8"/>
            <w:tcBorders>
              <w:top w:val="single" w:sz="6" w:space="0" w:color="auto"/>
              <w:left w:val="single" w:sz="12" w:space="0" w:color="auto"/>
              <w:bottom w:val="single" w:sz="4" w:space="0" w:color="auto"/>
              <w:right w:val="single" w:sz="12" w:space="0" w:color="auto"/>
            </w:tcBorders>
            <w:vAlign w:val="center"/>
            <w:hideMark/>
          </w:tcPr>
          <w:p w:rsidR="00612949" w:rsidRPr="00612949" w:rsidRDefault="00612949" w:rsidP="00612949">
            <w:pPr>
              <w:autoSpaceDE/>
              <w:autoSpaceDN/>
              <w:jc w:val="both"/>
              <w:rPr>
                <w:rFonts w:ascii="華康中明體(P)" w:eastAsia="華康中明體(P)" w:hAnsi="標楷體" w:cs="細明體" w:hint="eastAsia"/>
                <w:sz w:val="24"/>
                <w:szCs w:val="24"/>
              </w:rPr>
            </w:pPr>
            <w:r w:rsidRPr="00612949">
              <w:rPr>
                <w:rFonts w:ascii="華康中明體(P)" w:eastAsia="華康中明體(P)" w:hAnsi="標楷體" w:cs="細明體" w:hint="eastAsia"/>
                <w:sz w:val="24"/>
                <w:szCs w:val="24"/>
              </w:rPr>
              <w:t>以上紀錄經向申請人</w:t>
            </w:r>
            <w:r w:rsidRPr="00612949">
              <w:rPr>
                <w:rFonts w:ascii="華康中明體(P)" w:eastAsia="華康中明體(P)" w:hAnsi="標楷體" w:cs="細明體" w:hint="eastAsia"/>
                <w:color w:val="FF0000"/>
                <w:sz w:val="24"/>
                <w:szCs w:val="24"/>
              </w:rPr>
              <w:t>或檢舉人</w:t>
            </w:r>
            <w:r w:rsidRPr="00612949">
              <w:rPr>
                <w:rFonts w:ascii="華康中明體(P)" w:eastAsia="華康中明體(P)" w:hAnsi="標楷體" w:cs="細明體" w:hint="eastAsia"/>
                <w:sz w:val="24"/>
                <w:szCs w:val="24"/>
              </w:rPr>
              <w:t>朗讀或交付閱覽，申請人</w:t>
            </w:r>
            <w:r w:rsidRPr="00612949">
              <w:rPr>
                <w:rFonts w:ascii="華康中明體(P)" w:eastAsia="華康中明體(P)" w:hAnsi="標楷體" w:cs="細明體" w:hint="eastAsia"/>
                <w:color w:val="FF0000"/>
                <w:sz w:val="24"/>
                <w:szCs w:val="24"/>
              </w:rPr>
              <w:t>或檢舉人</w:t>
            </w:r>
            <w:r w:rsidRPr="00612949">
              <w:rPr>
                <w:rFonts w:ascii="華康中明體(P)" w:eastAsia="華康中明體(P)" w:hAnsi="標楷體" w:cs="細明體" w:hint="eastAsia"/>
                <w:sz w:val="24"/>
                <w:szCs w:val="24"/>
              </w:rPr>
              <w:t>認為無誤。</w:t>
            </w:r>
          </w:p>
          <w:p w:rsidR="00612949" w:rsidRPr="00612949" w:rsidRDefault="00612949" w:rsidP="00612949">
            <w:pPr>
              <w:autoSpaceDE/>
              <w:autoSpaceDN/>
              <w:ind w:leftChars="2200" w:left="4840"/>
              <w:jc w:val="both"/>
              <w:rPr>
                <w:rFonts w:ascii="華康中明體(P)" w:eastAsia="華康中明體(P)" w:hAnsi="標楷體" w:cs="細明體" w:hint="eastAsia"/>
                <w:sz w:val="24"/>
                <w:szCs w:val="24"/>
              </w:rPr>
            </w:pPr>
            <w:r w:rsidRPr="00612949">
              <w:rPr>
                <w:rFonts w:ascii="華康中明體(P)" w:eastAsia="華康中明體(P)" w:hAnsi="標楷體" w:cs="細明體" w:hint="eastAsia"/>
                <w:sz w:val="24"/>
                <w:szCs w:val="24"/>
              </w:rPr>
              <w:t>紀錄人簽章：</w:t>
            </w:r>
          </w:p>
        </w:tc>
      </w:tr>
      <w:tr w:rsidR="00612949" w:rsidRPr="00612949" w:rsidTr="00337AD3">
        <w:trPr>
          <w:trHeight w:val="507"/>
        </w:trPr>
        <w:tc>
          <w:tcPr>
            <w:tcW w:w="468" w:type="dxa"/>
            <w:tcBorders>
              <w:top w:val="single" w:sz="6" w:space="0" w:color="auto"/>
              <w:left w:val="single" w:sz="12" w:space="0" w:color="auto"/>
              <w:bottom w:val="single" w:sz="12" w:space="0" w:color="auto"/>
              <w:right w:val="single" w:sz="4" w:space="0" w:color="auto"/>
            </w:tcBorders>
            <w:vAlign w:val="center"/>
            <w:hideMark/>
          </w:tcPr>
          <w:p w:rsidR="00612949" w:rsidRPr="00612949" w:rsidRDefault="00612949" w:rsidP="00612949">
            <w:pPr>
              <w:autoSpaceDE/>
              <w:autoSpaceDN/>
              <w:snapToGrid w:val="0"/>
              <w:jc w:val="center"/>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備註</w:t>
            </w:r>
          </w:p>
        </w:tc>
        <w:tc>
          <w:tcPr>
            <w:tcW w:w="9663" w:type="dxa"/>
            <w:gridSpan w:val="7"/>
            <w:tcBorders>
              <w:top w:val="single" w:sz="4" w:space="0" w:color="auto"/>
              <w:left w:val="single" w:sz="4" w:space="0" w:color="auto"/>
              <w:bottom w:val="single" w:sz="12" w:space="0" w:color="auto"/>
              <w:right w:val="single" w:sz="12" w:space="0" w:color="auto"/>
            </w:tcBorders>
            <w:vAlign w:val="center"/>
            <w:hideMark/>
          </w:tcPr>
          <w:p w:rsidR="00612949" w:rsidRPr="00612949" w:rsidRDefault="00612949" w:rsidP="00612949">
            <w:pPr>
              <w:autoSpaceDE/>
              <w:autoSpaceDN/>
              <w:snapToGrid w:val="0"/>
              <w:jc w:val="both"/>
              <w:rPr>
                <w:rFonts w:ascii="華康中明體(P)" w:eastAsia="華康中明體(P)" w:hAnsi="標楷體" w:cs="細明體" w:hint="eastAsia"/>
                <w:bCs/>
                <w:sz w:val="24"/>
                <w:szCs w:val="20"/>
              </w:rPr>
            </w:pPr>
            <w:r w:rsidRPr="00612949">
              <w:rPr>
                <w:rFonts w:ascii="華康中明體(P)" w:eastAsia="華康中明體(P)" w:hAnsi="標楷體" w:cs="細明體" w:hint="eastAsia"/>
                <w:bCs/>
                <w:sz w:val="24"/>
                <w:szCs w:val="20"/>
              </w:rPr>
              <w:t>＊收件人員須熟讀事項</w:t>
            </w:r>
          </w:p>
          <w:p w:rsidR="00612949" w:rsidRPr="00612949" w:rsidRDefault="00612949" w:rsidP="00612949">
            <w:pPr>
              <w:autoSpaceDE/>
              <w:autoSpaceDN/>
              <w:snapToGrid w:val="0"/>
              <w:jc w:val="both"/>
              <w:rPr>
                <w:rFonts w:ascii="華康中明體(P)" w:eastAsia="華康中明體(P)" w:hAnsi="標楷體" w:cs="細明體" w:hint="eastAsia"/>
                <w:sz w:val="20"/>
                <w:szCs w:val="20"/>
              </w:rPr>
            </w:pPr>
            <w:r w:rsidRPr="00612949">
              <w:rPr>
                <w:rFonts w:ascii="華康中明體(P)" w:eastAsia="華康中明體(P)" w:hAnsi="標楷體" w:cs="細明體" w:hint="eastAsia"/>
                <w:sz w:val="20"/>
                <w:szCs w:val="20"/>
              </w:rPr>
              <w:t>1.本申請書填寫完畢後，「收件單位」應影印1份申請書交予申請人留存。</w:t>
            </w:r>
          </w:p>
          <w:p w:rsidR="00612949" w:rsidRPr="00612949" w:rsidRDefault="00612949" w:rsidP="00612949">
            <w:pPr>
              <w:autoSpaceDE/>
              <w:snapToGrid w:val="0"/>
              <w:ind w:left="200" w:hangingChars="100" w:hanging="200"/>
              <w:jc w:val="both"/>
              <w:rPr>
                <w:rFonts w:ascii="華康中明體(P)" w:eastAsia="華康中明體(P)" w:hAnsi="標楷體" w:cs="Times New Roman" w:hint="eastAsia"/>
                <w:kern w:val="2"/>
                <w:sz w:val="20"/>
                <w:szCs w:val="28"/>
              </w:rPr>
            </w:pPr>
            <w:r w:rsidRPr="00612949">
              <w:rPr>
                <w:rFonts w:ascii="華康中明體(P)" w:eastAsia="華康中明體(P)" w:hAnsi="標楷體" w:cs="細明體" w:hint="eastAsia"/>
                <w:sz w:val="20"/>
                <w:szCs w:val="20"/>
              </w:rPr>
              <w:t>2.本申請書所載當事人相關資料，除有調查之必要或基於公共安全之考量者外，應予保密；</w:t>
            </w:r>
            <w:r w:rsidRPr="00612949">
              <w:rPr>
                <w:rFonts w:ascii="華康中明體(P)" w:eastAsia="華康中明體(P)" w:hAnsi="標楷體" w:cs="Times New Roman" w:hint="eastAsia"/>
                <w:kern w:val="2"/>
                <w:sz w:val="20"/>
                <w:szCs w:val="28"/>
              </w:rPr>
              <w:t>負保密義務者洩密時，應依刑法或其他相關法規處罰。</w:t>
            </w:r>
          </w:p>
          <w:p w:rsidR="00612949" w:rsidRPr="00612949" w:rsidRDefault="00612949" w:rsidP="00612949">
            <w:pPr>
              <w:autoSpaceDE/>
              <w:autoSpaceDN/>
              <w:snapToGrid w:val="0"/>
              <w:ind w:left="252" w:hangingChars="126" w:hanging="252"/>
              <w:jc w:val="both"/>
              <w:rPr>
                <w:rFonts w:ascii="華康中明體(P)" w:eastAsia="華康中明體(P)" w:hAnsi="標楷體" w:cs="Times New Roman" w:hint="eastAsia"/>
                <w:kern w:val="2"/>
                <w:sz w:val="20"/>
                <w:szCs w:val="24"/>
              </w:rPr>
            </w:pPr>
            <w:r w:rsidRPr="00612949">
              <w:rPr>
                <w:rFonts w:ascii="華康中明體(P)" w:eastAsia="華康中明體(P)" w:hAnsi="標楷體" w:cs="Times New Roman" w:hint="eastAsia"/>
                <w:kern w:val="2"/>
                <w:sz w:val="20"/>
                <w:szCs w:val="24"/>
              </w:rPr>
              <w:t>3.學校或主管機關於接獲申請調查或檢舉時，應於3日內將「申請</w:t>
            </w:r>
            <w:r w:rsidRPr="00612949">
              <w:rPr>
                <w:rFonts w:ascii="華康中明體(P)" w:eastAsia="華康中明體(P)" w:hAnsi="標楷體" w:cs="Times New Roman" w:hint="eastAsia"/>
                <w:color w:val="FF0000"/>
                <w:kern w:val="2"/>
                <w:sz w:val="20"/>
                <w:szCs w:val="24"/>
              </w:rPr>
              <w:t>或檢舉</w:t>
            </w:r>
            <w:r w:rsidRPr="00612949">
              <w:rPr>
                <w:rFonts w:ascii="華康中明體(P)" w:eastAsia="華康中明體(P)" w:hAnsi="標楷體" w:cs="Times New Roman" w:hint="eastAsia"/>
                <w:kern w:val="2"/>
                <w:sz w:val="20"/>
                <w:szCs w:val="24"/>
              </w:rPr>
              <w:t>事件」交由</w:t>
            </w:r>
            <w:r w:rsidRPr="00612949">
              <w:rPr>
                <w:rFonts w:ascii="華康中明體(P)" w:eastAsia="華康中明體(P)" w:hAnsi="標楷體" w:cs="Times New Roman" w:hint="eastAsia"/>
                <w:color w:val="FF0000"/>
                <w:kern w:val="2"/>
                <w:sz w:val="20"/>
                <w:szCs w:val="24"/>
              </w:rPr>
              <w:t>事件管轄學校</w:t>
            </w:r>
            <w:r w:rsidRPr="00612949">
              <w:rPr>
                <w:rFonts w:ascii="華康中明體(P)" w:eastAsia="華康中明體(P)" w:hAnsi="標楷體" w:cs="Times New Roman" w:hint="eastAsia"/>
                <w:kern w:val="2"/>
                <w:sz w:val="20"/>
                <w:szCs w:val="24"/>
              </w:rPr>
              <w:t>所設之性別平等教育委員會調查處理，於20日內，以書面通知申請人</w:t>
            </w:r>
            <w:r w:rsidRPr="00612949">
              <w:rPr>
                <w:rFonts w:ascii="華康中明體(P)" w:eastAsia="華康中明體(P)" w:hAnsi="標楷體" w:cs="Times New Roman" w:hint="eastAsia"/>
                <w:color w:val="FF0000"/>
                <w:kern w:val="2"/>
                <w:sz w:val="20"/>
                <w:szCs w:val="24"/>
              </w:rPr>
              <w:t>或檢舉人</w:t>
            </w:r>
            <w:r w:rsidRPr="00612949">
              <w:rPr>
                <w:rFonts w:ascii="華康中明體(P)" w:eastAsia="華康中明體(P)" w:hAnsi="標楷體" w:cs="Times New Roman" w:hint="eastAsia"/>
                <w:kern w:val="2"/>
                <w:sz w:val="20"/>
                <w:szCs w:val="24"/>
              </w:rPr>
              <w:t>是否受理。不受理之書面通知應敘明理由，並告知申請人</w:t>
            </w:r>
            <w:r w:rsidRPr="00612949">
              <w:rPr>
                <w:rFonts w:ascii="華康中明體(P)" w:eastAsia="華康中明體(P)" w:hAnsi="標楷體" w:cs="Times New Roman" w:hint="eastAsia"/>
                <w:color w:val="FF0000"/>
                <w:kern w:val="2"/>
                <w:sz w:val="20"/>
                <w:szCs w:val="24"/>
              </w:rPr>
              <w:t>或檢舉人</w:t>
            </w:r>
            <w:r w:rsidRPr="00612949">
              <w:rPr>
                <w:rFonts w:ascii="華康中明體(P)" w:eastAsia="華康中明體(P)" w:hAnsi="標楷體" w:cs="Times New Roman" w:hint="eastAsia"/>
                <w:kern w:val="2"/>
                <w:sz w:val="20"/>
                <w:szCs w:val="24"/>
              </w:rPr>
              <w:t>申復之期限及受理單位。</w:t>
            </w:r>
          </w:p>
          <w:p w:rsidR="00612949" w:rsidRPr="00612949" w:rsidRDefault="00612949" w:rsidP="00612949">
            <w:pPr>
              <w:autoSpaceDE/>
              <w:autoSpaceDN/>
              <w:snapToGrid w:val="0"/>
              <w:ind w:leftChars="-17" w:left="203" w:hangingChars="120" w:hanging="240"/>
              <w:rPr>
                <w:rFonts w:ascii="華康中明體(P)" w:eastAsia="華康中明體(P)" w:hAnsi="Times New Roman" w:cs="Times New Roman" w:hint="eastAsia"/>
                <w:sz w:val="20"/>
                <w:szCs w:val="20"/>
              </w:rPr>
            </w:pPr>
            <w:r w:rsidRPr="00612949">
              <w:rPr>
                <w:rFonts w:ascii="華康中明體(P)" w:eastAsia="華康中明體(P)" w:hAnsi="Times New Roman" w:cs="Times New Roman" w:hint="eastAsia"/>
                <w:bCs/>
                <w:sz w:val="20"/>
                <w:szCs w:val="20"/>
              </w:rPr>
              <w:t>4.</w:t>
            </w:r>
            <w:r w:rsidRPr="00612949">
              <w:rPr>
                <w:rFonts w:ascii="華康中明體(P)" w:eastAsia="華康中明體(P)" w:hAnsi="Times New Roman" w:cs="Times New Roman" w:hint="eastAsia"/>
                <w:bCs/>
                <w:color w:val="FF0000"/>
                <w:kern w:val="2"/>
                <w:sz w:val="20"/>
                <w:szCs w:val="20"/>
              </w:rPr>
              <w:t xml:space="preserve"> 在處理程序中，當事人、</w:t>
            </w:r>
            <w:r w:rsidRPr="00612949">
              <w:rPr>
                <w:rFonts w:ascii="華康中明體(P)" w:eastAsia="華康中明體(P)" w:hAnsi="Times New Roman" w:cs="Times New Roman" w:hint="eastAsia"/>
                <w:color w:val="FF0000"/>
                <w:kern w:val="2"/>
                <w:sz w:val="20"/>
                <w:szCs w:val="24"/>
              </w:rPr>
              <w:t>學校/</w:t>
            </w:r>
            <w:r w:rsidRPr="00612949">
              <w:rPr>
                <w:rFonts w:ascii="華康中明體(P)" w:eastAsia="華康中明體(P)" w:hAnsi="Times New Roman" w:cs="Times New Roman" w:hint="eastAsia"/>
                <w:bCs/>
                <w:color w:val="FF0000"/>
                <w:kern w:val="2"/>
                <w:sz w:val="20"/>
                <w:szCs w:val="20"/>
              </w:rPr>
              <w:t>原處分</w:t>
            </w:r>
            <w:r w:rsidRPr="00612949">
              <w:rPr>
                <w:rFonts w:ascii="華康中明體(P)" w:eastAsia="華康中明體(P)" w:hAnsi="Times New Roman" w:cs="Times New Roman" w:hint="eastAsia"/>
                <w:color w:val="FF0000"/>
                <w:kern w:val="2"/>
                <w:sz w:val="20"/>
                <w:szCs w:val="24"/>
              </w:rPr>
              <w:t>機關</w:t>
            </w:r>
            <w:r w:rsidRPr="00612949">
              <w:rPr>
                <w:rFonts w:ascii="華康中明體(P)" w:eastAsia="華康中明體(P)" w:hAnsi="Times New Roman" w:cs="Times New Roman" w:hint="eastAsia"/>
                <w:bCs/>
                <w:color w:val="FF0000"/>
                <w:kern w:val="2"/>
                <w:sz w:val="20"/>
                <w:szCs w:val="20"/>
              </w:rPr>
              <w:t>或其他關係人，就本事件或其相牽連之事項，提出民事訴訟、刑事訴訟或行政訴訟者，應即通知</w:t>
            </w:r>
            <w:r w:rsidRPr="00612949">
              <w:rPr>
                <w:rFonts w:ascii="華康中明體(P)" w:eastAsia="華康中明體(P)" w:hAnsi="Times New Roman" w:cs="Times New Roman" w:hint="eastAsia"/>
                <w:color w:val="FF0000"/>
                <w:kern w:val="2"/>
                <w:sz w:val="20"/>
                <w:szCs w:val="24"/>
              </w:rPr>
              <w:t>學校/</w:t>
            </w:r>
            <w:r w:rsidRPr="00612949">
              <w:rPr>
                <w:rFonts w:ascii="華康中明體(P)" w:eastAsia="華康中明體(P)" w:hAnsi="Times New Roman" w:cs="Times New Roman" w:hint="eastAsia"/>
                <w:bCs/>
                <w:color w:val="FF0000"/>
                <w:kern w:val="2"/>
                <w:sz w:val="20"/>
                <w:szCs w:val="20"/>
              </w:rPr>
              <w:t>原處分</w:t>
            </w:r>
            <w:r w:rsidRPr="00612949">
              <w:rPr>
                <w:rFonts w:ascii="華康中明體(P)" w:eastAsia="華康中明體(P)" w:hAnsi="Times New Roman" w:cs="Times New Roman" w:hint="eastAsia"/>
                <w:color w:val="FF0000"/>
                <w:kern w:val="2"/>
                <w:sz w:val="20"/>
                <w:szCs w:val="24"/>
              </w:rPr>
              <w:t xml:space="preserve">機關性別平等教育委員會 </w:t>
            </w:r>
            <w:r w:rsidRPr="00612949">
              <w:rPr>
                <w:rFonts w:ascii="華康中明體(P)" w:eastAsia="華康中明體(P)" w:hAnsi="Times New Roman" w:cs="Times New Roman" w:hint="eastAsia"/>
                <w:color w:val="FF0000"/>
                <w:kern w:val="2"/>
                <w:sz w:val="16"/>
                <w:szCs w:val="16"/>
              </w:rPr>
              <w:t>20140108</w:t>
            </w:r>
            <w:r w:rsidRPr="00612949">
              <w:rPr>
                <w:rFonts w:ascii="華康中明體(P)" w:eastAsia="華康中明體(P)" w:hAnsi="Times New Roman" w:cs="Times New Roman"/>
                <w:color w:val="FF0000"/>
                <w:kern w:val="2"/>
                <w:sz w:val="16"/>
                <w:szCs w:val="16"/>
              </w:rPr>
              <w:t>R1.0</w:t>
            </w:r>
          </w:p>
        </w:tc>
      </w:tr>
    </w:tbl>
    <w:p w:rsidR="00612949" w:rsidRPr="00612949" w:rsidRDefault="00612949" w:rsidP="00612949">
      <w:pPr>
        <w:autoSpaceDE/>
        <w:autoSpaceDN/>
        <w:rPr>
          <w:rFonts w:ascii="華康中明體(P)" w:eastAsia="華康中明體(P)" w:hAnsi="Times New Roman" w:cs="Times New Roman" w:hint="eastAsia"/>
          <w:kern w:val="2"/>
          <w:sz w:val="24"/>
          <w:szCs w:val="24"/>
        </w:rPr>
      </w:pPr>
    </w:p>
    <w:p w:rsidR="00612949" w:rsidRPr="009C45EF" w:rsidRDefault="00612949">
      <w:pPr>
        <w:pStyle w:val="a3"/>
        <w:ind w:left="100" w:firstLine="0"/>
        <w:rPr>
          <w:rFonts w:ascii="標楷體" w:eastAsia="標楷體" w:hAnsi="標楷體" w:hint="eastAsia"/>
        </w:rPr>
      </w:pPr>
      <w:bookmarkStart w:id="0" w:name="_GoBack"/>
      <w:bookmarkEnd w:id="0"/>
    </w:p>
    <w:sectPr w:rsidR="00612949" w:rsidRPr="009C45EF" w:rsidSect="009C45EF">
      <w:pgSz w:w="11910" w:h="16840"/>
      <w:pgMar w:top="720" w:right="720" w:bottom="720" w:left="720" w:header="0" w:footer="12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AF3" w:rsidRDefault="00801AF3">
      <w:r>
        <w:separator/>
      </w:r>
    </w:p>
  </w:endnote>
  <w:endnote w:type="continuationSeparator" w:id="0">
    <w:p w:rsidR="00801AF3" w:rsidRDefault="0080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粗明體(P)">
    <w:panose1 w:val="02020700000000000000"/>
    <w:charset w:val="88"/>
    <w:family w:val="roman"/>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明體(P)">
    <w:panose1 w:val="02020500000000000000"/>
    <w:charset w:val="88"/>
    <w:family w:val="roman"/>
    <w:pitch w:val="variable"/>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6FA" w:rsidRDefault="009C45EF">
    <w:pPr>
      <w:pStyle w:val="a3"/>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3451860</wp:posOffset>
              </wp:positionH>
              <wp:positionV relativeFrom="page">
                <wp:posOffset>9749155</wp:posOffset>
              </wp:positionV>
              <wp:extent cx="7620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6FA" w:rsidRDefault="000C6E9E">
                          <w:pPr>
                            <w:spacing w:line="236" w:lineRule="exact"/>
                            <w:ind w:left="20"/>
                            <w:rPr>
                              <w:sz w:val="20"/>
                            </w:rPr>
                          </w:pPr>
                          <w:r>
                            <w:rPr>
                              <w:sz w:val="20"/>
                            </w:rPr>
                            <w:t>第</w:t>
                          </w:r>
                          <w:r>
                            <w:fldChar w:fldCharType="begin"/>
                          </w:r>
                          <w:r>
                            <w:rPr>
                              <w:sz w:val="20"/>
                            </w:rPr>
                            <w:instrText xml:space="preserve"> PAGE </w:instrText>
                          </w:r>
                          <w:r>
                            <w:fldChar w:fldCharType="separate"/>
                          </w:r>
                          <w:r w:rsidR="00612949">
                            <w:rPr>
                              <w:noProof/>
                              <w:sz w:val="20"/>
                            </w:rPr>
                            <w:t>5</w:t>
                          </w:r>
                          <w:r>
                            <w:fldChar w:fldCharType="end"/>
                          </w:r>
                          <w:r>
                            <w:rPr>
                              <w:sz w:val="20"/>
                            </w:rPr>
                            <w:t>頁/共3頁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71.8pt;margin-top:767.65pt;width:6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" filled="f" stroked="f">
              <v:textbox inset="0,0,0,0">
                <w:txbxContent>
                  <w:p w:rsidR="00E526FA" w:rsidRDefault="000C6E9E">
                    <w:pPr>
                      <w:spacing w:line="236" w:lineRule="exact"/>
                      <w:ind w:left="20"/>
                      <w:rPr>
                        <w:sz w:val="20"/>
                      </w:rPr>
                    </w:pPr>
                    <w:r>
                      <w:rPr>
                        <w:sz w:val="20"/>
                      </w:rPr>
                      <w:t>第</w:t>
                    </w:r>
                    <w:r>
                      <w:fldChar w:fldCharType="begin"/>
                    </w:r>
                    <w:r>
                      <w:rPr>
                        <w:sz w:val="20"/>
                      </w:rPr>
                      <w:instrText xml:space="preserve"> PAGE </w:instrText>
                    </w:r>
                    <w:r>
                      <w:fldChar w:fldCharType="separate"/>
                    </w:r>
                    <w:r w:rsidR="00612949">
                      <w:rPr>
                        <w:noProof/>
                        <w:sz w:val="20"/>
                      </w:rPr>
                      <w:t>5</w:t>
                    </w:r>
                    <w:r>
                      <w:fldChar w:fldCharType="end"/>
                    </w:r>
                    <w:r>
                      <w:rPr>
                        <w:sz w:val="20"/>
                      </w:rPr>
                      <w:t>頁/共3頁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AF3" w:rsidRDefault="00801AF3">
      <w:r>
        <w:separator/>
      </w:r>
    </w:p>
  </w:footnote>
  <w:footnote w:type="continuationSeparator" w:id="0">
    <w:p w:rsidR="00801AF3" w:rsidRDefault="00801A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15A"/>
    <w:multiLevelType w:val="hybridMultilevel"/>
    <w:tmpl w:val="9A762DA4"/>
    <w:lvl w:ilvl="0" w:tplc="568E1BE0">
      <w:start w:val="1"/>
      <w:numFmt w:val="decimal"/>
      <w:lvlText w:val="%1."/>
      <w:lvlJc w:val="left"/>
      <w:pPr>
        <w:ind w:left="1191" w:hanging="241"/>
        <w:jc w:val="left"/>
      </w:pPr>
      <w:rPr>
        <w:rFonts w:ascii="SimSun" w:eastAsia="SimSun" w:hAnsi="SimSun" w:cs="SimSun" w:hint="default"/>
        <w:w w:val="100"/>
        <w:sz w:val="22"/>
        <w:szCs w:val="22"/>
        <w:lang w:val="en-US" w:eastAsia="zh-TW" w:bidi="ar-SA"/>
      </w:rPr>
    </w:lvl>
    <w:lvl w:ilvl="1" w:tplc="BA281B78">
      <w:numFmt w:val="bullet"/>
      <w:lvlText w:val="•"/>
      <w:lvlJc w:val="left"/>
      <w:pPr>
        <w:ind w:left="2004" w:hanging="241"/>
      </w:pPr>
      <w:rPr>
        <w:rFonts w:hint="default"/>
        <w:lang w:val="en-US" w:eastAsia="zh-TW" w:bidi="ar-SA"/>
      </w:rPr>
    </w:lvl>
    <w:lvl w:ilvl="2" w:tplc="23E4508A">
      <w:numFmt w:val="bullet"/>
      <w:lvlText w:val="•"/>
      <w:lvlJc w:val="left"/>
      <w:pPr>
        <w:ind w:left="2809" w:hanging="241"/>
      </w:pPr>
      <w:rPr>
        <w:rFonts w:hint="default"/>
        <w:lang w:val="en-US" w:eastAsia="zh-TW" w:bidi="ar-SA"/>
      </w:rPr>
    </w:lvl>
    <w:lvl w:ilvl="3" w:tplc="35DCAE46">
      <w:numFmt w:val="bullet"/>
      <w:lvlText w:val="•"/>
      <w:lvlJc w:val="left"/>
      <w:pPr>
        <w:ind w:left="3613" w:hanging="241"/>
      </w:pPr>
      <w:rPr>
        <w:rFonts w:hint="default"/>
        <w:lang w:val="en-US" w:eastAsia="zh-TW" w:bidi="ar-SA"/>
      </w:rPr>
    </w:lvl>
    <w:lvl w:ilvl="4" w:tplc="1F904620">
      <w:numFmt w:val="bullet"/>
      <w:lvlText w:val="•"/>
      <w:lvlJc w:val="left"/>
      <w:pPr>
        <w:ind w:left="4418" w:hanging="241"/>
      </w:pPr>
      <w:rPr>
        <w:rFonts w:hint="default"/>
        <w:lang w:val="en-US" w:eastAsia="zh-TW" w:bidi="ar-SA"/>
      </w:rPr>
    </w:lvl>
    <w:lvl w:ilvl="5" w:tplc="BAC84136">
      <w:numFmt w:val="bullet"/>
      <w:lvlText w:val="•"/>
      <w:lvlJc w:val="left"/>
      <w:pPr>
        <w:ind w:left="5223" w:hanging="241"/>
      </w:pPr>
      <w:rPr>
        <w:rFonts w:hint="default"/>
        <w:lang w:val="en-US" w:eastAsia="zh-TW" w:bidi="ar-SA"/>
      </w:rPr>
    </w:lvl>
    <w:lvl w:ilvl="6" w:tplc="0E1A580C">
      <w:numFmt w:val="bullet"/>
      <w:lvlText w:val="•"/>
      <w:lvlJc w:val="left"/>
      <w:pPr>
        <w:ind w:left="6027" w:hanging="241"/>
      </w:pPr>
      <w:rPr>
        <w:rFonts w:hint="default"/>
        <w:lang w:val="en-US" w:eastAsia="zh-TW" w:bidi="ar-SA"/>
      </w:rPr>
    </w:lvl>
    <w:lvl w:ilvl="7" w:tplc="3AD2F6DC">
      <w:numFmt w:val="bullet"/>
      <w:lvlText w:val="•"/>
      <w:lvlJc w:val="left"/>
      <w:pPr>
        <w:ind w:left="6832" w:hanging="241"/>
      </w:pPr>
      <w:rPr>
        <w:rFonts w:hint="default"/>
        <w:lang w:val="en-US" w:eastAsia="zh-TW" w:bidi="ar-SA"/>
      </w:rPr>
    </w:lvl>
    <w:lvl w:ilvl="8" w:tplc="001A3756">
      <w:numFmt w:val="bullet"/>
      <w:lvlText w:val="•"/>
      <w:lvlJc w:val="left"/>
      <w:pPr>
        <w:ind w:left="7637" w:hanging="241"/>
      </w:pPr>
      <w:rPr>
        <w:rFonts w:hint="default"/>
        <w:lang w:val="en-US" w:eastAsia="zh-TW" w:bidi="ar-SA"/>
      </w:rPr>
    </w:lvl>
  </w:abstractNum>
  <w:abstractNum w:abstractNumId="1" w15:restartNumberingAfterBreak="0">
    <w:nsid w:val="28463F0E"/>
    <w:multiLevelType w:val="hybridMultilevel"/>
    <w:tmpl w:val="990ABB8E"/>
    <w:lvl w:ilvl="0" w:tplc="D60068BC">
      <w:start w:val="1"/>
      <w:numFmt w:val="decimal"/>
      <w:lvlText w:val="%1."/>
      <w:lvlJc w:val="left"/>
      <w:pPr>
        <w:ind w:left="1214" w:hanging="241"/>
        <w:jc w:val="left"/>
      </w:pPr>
      <w:rPr>
        <w:rFonts w:ascii="SimSun" w:eastAsia="SimSun" w:hAnsi="SimSun" w:cs="SimSun" w:hint="default"/>
        <w:w w:val="100"/>
        <w:sz w:val="22"/>
        <w:szCs w:val="22"/>
        <w:lang w:val="en-US" w:eastAsia="zh-TW" w:bidi="ar-SA"/>
      </w:rPr>
    </w:lvl>
    <w:lvl w:ilvl="1" w:tplc="7CA895CA">
      <w:numFmt w:val="bullet"/>
      <w:lvlText w:val="•"/>
      <w:lvlJc w:val="left"/>
      <w:pPr>
        <w:ind w:left="2022" w:hanging="241"/>
      </w:pPr>
      <w:rPr>
        <w:rFonts w:hint="default"/>
        <w:lang w:val="en-US" w:eastAsia="zh-TW" w:bidi="ar-SA"/>
      </w:rPr>
    </w:lvl>
    <w:lvl w:ilvl="2" w:tplc="D52234D4">
      <w:numFmt w:val="bullet"/>
      <w:lvlText w:val="•"/>
      <w:lvlJc w:val="left"/>
      <w:pPr>
        <w:ind w:left="2825" w:hanging="241"/>
      </w:pPr>
      <w:rPr>
        <w:rFonts w:hint="default"/>
        <w:lang w:val="en-US" w:eastAsia="zh-TW" w:bidi="ar-SA"/>
      </w:rPr>
    </w:lvl>
    <w:lvl w:ilvl="3" w:tplc="38E88DE8">
      <w:numFmt w:val="bullet"/>
      <w:lvlText w:val="•"/>
      <w:lvlJc w:val="left"/>
      <w:pPr>
        <w:ind w:left="3627" w:hanging="241"/>
      </w:pPr>
      <w:rPr>
        <w:rFonts w:hint="default"/>
        <w:lang w:val="en-US" w:eastAsia="zh-TW" w:bidi="ar-SA"/>
      </w:rPr>
    </w:lvl>
    <w:lvl w:ilvl="4" w:tplc="792AB47A">
      <w:numFmt w:val="bullet"/>
      <w:lvlText w:val="•"/>
      <w:lvlJc w:val="left"/>
      <w:pPr>
        <w:ind w:left="4430" w:hanging="241"/>
      </w:pPr>
      <w:rPr>
        <w:rFonts w:hint="default"/>
        <w:lang w:val="en-US" w:eastAsia="zh-TW" w:bidi="ar-SA"/>
      </w:rPr>
    </w:lvl>
    <w:lvl w:ilvl="5" w:tplc="2592B548">
      <w:numFmt w:val="bullet"/>
      <w:lvlText w:val="•"/>
      <w:lvlJc w:val="left"/>
      <w:pPr>
        <w:ind w:left="5233" w:hanging="241"/>
      </w:pPr>
      <w:rPr>
        <w:rFonts w:hint="default"/>
        <w:lang w:val="en-US" w:eastAsia="zh-TW" w:bidi="ar-SA"/>
      </w:rPr>
    </w:lvl>
    <w:lvl w:ilvl="6" w:tplc="41302F6E">
      <w:numFmt w:val="bullet"/>
      <w:lvlText w:val="•"/>
      <w:lvlJc w:val="left"/>
      <w:pPr>
        <w:ind w:left="6035" w:hanging="241"/>
      </w:pPr>
      <w:rPr>
        <w:rFonts w:hint="default"/>
        <w:lang w:val="en-US" w:eastAsia="zh-TW" w:bidi="ar-SA"/>
      </w:rPr>
    </w:lvl>
    <w:lvl w:ilvl="7" w:tplc="D64C9BAA">
      <w:numFmt w:val="bullet"/>
      <w:lvlText w:val="•"/>
      <w:lvlJc w:val="left"/>
      <w:pPr>
        <w:ind w:left="6838" w:hanging="241"/>
      </w:pPr>
      <w:rPr>
        <w:rFonts w:hint="default"/>
        <w:lang w:val="en-US" w:eastAsia="zh-TW" w:bidi="ar-SA"/>
      </w:rPr>
    </w:lvl>
    <w:lvl w:ilvl="8" w:tplc="4E86FFD4">
      <w:numFmt w:val="bullet"/>
      <w:lvlText w:val="•"/>
      <w:lvlJc w:val="left"/>
      <w:pPr>
        <w:ind w:left="7641" w:hanging="241"/>
      </w:pPr>
      <w:rPr>
        <w:rFonts w:hint="default"/>
        <w:lang w:val="en-US" w:eastAsia="zh-TW" w:bidi="ar-SA"/>
      </w:rPr>
    </w:lvl>
  </w:abstractNum>
  <w:abstractNum w:abstractNumId="2" w15:restartNumberingAfterBreak="0">
    <w:nsid w:val="46E052AE"/>
    <w:multiLevelType w:val="hybridMultilevel"/>
    <w:tmpl w:val="489E4A9A"/>
    <w:lvl w:ilvl="0" w:tplc="65362238">
      <w:start w:val="1"/>
      <w:numFmt w:val="decimal"/>
      <w:lvlText w:val="%1."/>
      <w:lvlJc w:val="left"/>
      <w:pPr>
        <w:ind w:left="1214" w:hanging="241"/>
        <w:jc w:val="left"/>
      </w:pPr>
      <w:rPr>
        <w:rFonts w:ascii="SimSun" w:eastAsia="SimSun" w:hAnsi="SimSun" w:cs="SimSun" w:hint="default"/>
        <w:w w:val="100"/>
        <w:sz w:val="22"/>
        <w:szCs w:val="22"/>
        <w:lang w:val="en-US" w:eastAsia="zh-TW" w:bidi="ar-SA"/>
      </w:rPr>
    </w:lvl>
    <w:lvl w:ilvl="1" w:tplc="0DE0C310">
      <w:numFmt w:val="bullet"/>
      <w:lvlText w:val="•"/>
      <w:lvlJc w:val="left"/>
      <w:pPr>
        <w:ind w:left="2022" w:hanging="241"/>
      </w:pPr>
      <w:rPr>
        <w:rFonts w:hint="default"/>
        <w:lang w:val="en-US" w:eastAsia="zh-TW" w:bidi="ar-SA"/>
      </w:rPr>
    </w:lvl>
    <w:lvl w:ilvl="2" w:tplc="DC680ADC">
      <w:numFmt w:val="bullet"/>
      <w:lvlText w:val="•"/>
      <w:lvlJc w:val="left"/>
      <w:pPr>
        <w:ind w:left="2825" w:hanging="241"/>
      </w:pPr>
      <w:rPr>
        <w:rFonts w:hint="default"/>
        <w:lang w:val="en-US" w:eastAsia="zh-TW" w:bidi="ar-SA"/>
      </w:rPr>
    </w:lvl>
    <w:lvl w:ilvl="3" w:tplc="0A0E2B9A">
      <w:numFmt w:val="bullet"/>
      <w:lvlText w:val="•"/>
      <w:lvlJc w:val="left"/>
      <w:pPr>
        <w:ind w:left="3627" w:hanging="241"/>
      </w:pPr>
      <w:rPr>
        <w:rFonts w:hint="default"/>
        <w:lang w:val="en-US" w:eastAsia="zh-TW" w:bidi="ar-SA"/>
      </w:rPr>
    </w:lvl>
    <w:lvl w:ilvl="4" w:tplc="045448D6">
      <w:numFmt w:val="bullet"/>
      <w:lvlText w:val="•"/>
      <w:lvlJc w:val="left"/>
      <w:pPr>
        <w:ind w:left="4430" w:hanging="241"/>
      </w:pPr>
      <w:rPr>
        <w:rFonts w:hint="default"/>
        <w:lang w:val="en-US" w:eastAsia="zh-TW" w:bidi="ar-SA"/>
      </w:rPr>
    </w:lvl>
    <w:lvl w:ilvl="5" w:tplc="A98E17D0">
      <w:numFmt w:val="bullet"/>
      <w:lvlText w:val="•"/>
      <w:lvlJc w:val="left"/>
      <w:pPr>
        <w:ind w:left="5233" w:hanging="241"/>
      </w:pPr>
      <w:rPr>
        <w:rFonts w:hint="default"/>
        <w:lang w:val="en-US" w:eastAsia="zh-TW" w:bidi="ar-SA"/>
      </w:rPr>
    </w:lvl>
    <w:lvl w:ilvl="6" w:tplc="FC5884C2">
      <w:numFmt w:val="bullet"/>
      <w:lvlText w:val="•"/>
      <w:lvlJc w:val="left"/>
      <w:pPr>
        <w:ind w:left="6035" w:hanging="241"/>
      </w:pPr>
      <w:rPr>
        <w:rFonts w:hint="default"/>
        <w:lang w:val="en-US" w:eastAsia="zh-TW" w:bidi="ar-SA"/>
      </w:rPr>
    </w:lvl>
    <w:lvl w:ilvl="7" w:tplc="7DCC8634">
      <w:numFmt w:val="bullet"/>
      <w:lvlText w:val="•"/>
      <w:lvlJc w:val="left"/>
      <w:pPr>
        <w:ind w:left="6838" w:hanging="241"/>
      </w:pPr>
      <w:rPr>
        <w:rFonts w:hint="default"/>
        <w:lang w:val="en-US" w:eastAsia="zh-TW" w:bidi="ar-SA"/>
      </w:rPr>
    </w:lvl>
    <w:lvl w:ilvl="8" w:tplc="EF94A4B6">
      <w:numFmt w:val="bullet"/>
      <w:lvlText w:val="•"/>
      <w:lvlJc w:val="left"/>
      <w:pPr>
        <w:ind w:left="7641" w:hanging="241"/>
      </w:pPr>
      <w:rPr>
        <w:rFonts w:hint="default"/>
        <w:lang w:val="en-US" w:eastAsia="zh-TW" w:bidi="ar-SA"/>
      </w:rPr>
    </w:lvl>
  </w:abstractNum>
  <w:abstractNum w:abstractNumId="3" w15:restartNumberingAfterBreak="0">
    <w:nsid w:val="6010020F"/>
    <w:multiLevelType w:val="hybridMultilevel"/>
    <w:tmpl w:val="53EE422A"/>
    <w:lvl w:ilvl="0" w:tplc="B114DCC2">
      <w:start w:val="1"/>
      <w:numFmt w:val="decimal"/>
      <w:lvlText w:val="%1."/>
      <w:lvlJc w:val="left"/>
      <w:pPr>
        <w:ind w:left="1214" w:hanging="241"/>
        <w:jc w:val="left"/>
      </w:pPr>
      <w:rPr>
        <w:rFonts w:ascii="SimSun" w:eastAsia="SimSun" w:hAnsi="SimSun" w:cs="SimSun" w:hint="default"/>
        <w:w w:val="100"/>
        <w:sz w:val="22"/>
        <w:szCs w:val="22"/>
        <w:lang w:val="en-US" w:eastAsia="zh-TW" w:bidi="ar-SA"/>
      </w:rPr>
    </w:lvl>
    <w:lvl w:ilvl="1" w:tplc="BBA409E6">
      <w:numFmt w:val="bullet"/>
      <w:lvlText w:val="•"/>
      <w:lvlJc w:val="left"/>
      <w:pPr>
        <w:ind w:left="2022" w:hanging="241"/>
      </w:pPr>
      <w:rPr>
        <w:rFonts w:hint="default"/>
        <w:lang w:val="en-US" w:eastAsia="zh-TW" w:bidi="ar-SA"/>
      </w:rPr>
    </w:lvl>
    <w:lvl w:ilvl="2" w:tplc="24CE7884">
      <w:numFmt w:val="bullet"/>
      <w:lvlText w:val="•"/>
      <w:lvlJc w:val="left"/>
      <w:pPr>
        <w:ind w:left="2825" w:hanging="241"/>
      </w:pPr>
      <w:rPr>
        <w:rFonts w:hint="default"/>
        <w:lang w:val="en-US" w:eastAsia="zh-TW" w:bidi="ar-SA"/>
      </w:rPr>
    </w:lvl>
    <w:lvl w:ilvl="3" w:tplc="F8880870">
      <w:numFmt w:val="bullet"/>
      <w:lvlText w:val="•"/>
      <w:lvlJc w:val="left"/>
      <w:pPr>
        <w:ind w:left="3627" w:hanging="241"/>
      </w:pPr>
      <w:rPr>
        <w:rFonts w:hint="default"/>
        <w:lang w:val="en-US" w:eastAsia="zh-TW" w:bidi="ar-SA"/>
      </w:rPr>
    </w:lvl>
    <w:lvl w:ilvl="4" w:tplc="256ABF48">
      <w:numFmt w:val="bullet"/>
      <w:lvlText w:val="•"/>
      <w:lvlJc w:val="left"/>
      <w:pPr>
        <w:ind w:left="4430" w:hanging="241"/>
      </w:pPr>
      <w:rPr>
        <w:rFonts w:hint="default"/>
        <w:lang w:val="en-US" w:eastAsia="zh-TW" w:bidi="ar-SA"/>
      </w:rPr>
    </w:lvl>
    <w:lvl w:ilvl="5" w:tplc="A2B21A96">
      <w:numFmt w:val="bullet"/>
      <w:lvlText w:val="•"/>
      <w:lvlJc w:val="left"/>
      <w:pPr>
        <w:ind w:left="5233" w:hanging="241"/>
      </w:pPr>
      <w:rPr>
        <w:rFonts w:hint="default"/>
        <w:lang w:val="en-US" w:eastAsia="zh-TW" w:bidi="ar-SA"/>
      </w:rPr>
    </w:lvl>
    <w:lvl w:ilvl="6" w:tplc="2FAAD36E">
      <w:numFmt w:val="bullet"/>
      <w:lvlText w:val="•"/>
      <w:lvlJc w:val="left"/>
      <w:pPr>
        <w:ind w:left="6035" w:hanging="241"/>
      </w:pPr>
      <w:rPr>
        <w:rFonts w:hint="default"/>
        <w:lang w:val="en-US" w:eastAsia="zh-TW" w:bidi="ar-SA"/>
      </w:rPr>
    </w:lvl>
    <w:lvl w:ilvl="7" w:tplc="B14646E8">
      <w:numFmt w:val="bullet"/>
      <w:lvlText w:val="•"/>
      <w:lvlJc w:val="left"/>
      <w:pPr>
        <w:ind w:left="6838" w:hanging="241"/>
      </w:pPr>
      <w:rPr>
        <w:rFonts w:hint="default"/>
        <w:lang w:val="en-US" w:eastAsia="zh-TW" w:bidi="ar-SA"/>
      </w:rPr>
    </w:lvl>
    <w:lvl w:ilvl="8" w:tplc="BA34D69A">
      <w:numFmt w:val="bullet"/>
      <w:lvlText w:val="•"/>
      <w:lvlJc w:val="left"/>
      <w:pPr>
        <w:ind w:left="7641" w:hanging="241"/>
      </w:pPr>
      <w:rPr>
        <w:rFonts w:hint="default"/>
        <w:lang w:val="en-US" w:eastAsia="zh-TW" w:bidi="ar-SA"/>
      </w:rPr>
    </w:lvl>
  </w:abstractNum>
  <w:abstractNum w:abstractNumId="4"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FA"/>
    <w:rsid w:val="000A76D6"/>
    <w:rsid w:val="000C6E9E"/>
    <w:rsid w:val="00441E0C"/>
    <w:rsid w:val="005B3E7D"/>
    <w:rsid w:val="00612949"/>
    <w:rsid w:val="00733A02"/>
    <w:rsid w:val="00801AF3"/>
    <w:rsid w:val="009C45EF"/>
    <w:rsid w:val="00A70AC5"/>
    <w:rsid w:val="00A744D4"/>
    <w:rsid w:val="00B31941"/>
    <w:rsid w:val="00D67ED4"/>
    <w:rsid w:val="00E526FA"/>
    <w:rsid w:val="00F56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9C192"/>
  <w15:docId w15:val="{A7A405B8-1826-4942-9734-3719E15C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1" w:hanging="241"/>
    </w:pPr>
    <w:rPr>
      <w:sz w:val="24"/>
      <w:szCs w:val="24"/>
    </w:rPr>
  </w:style>
  <w:style w:type="paragraph" w:styleId="a4">
    <w:name w:val="Title"/>
    <w:basedOn w:val="a"/>
    <w:uiPriority w:val="1"/>
    <w:qFormat/>
    <w:pPr>
      <w:spacing w:line="454" w:lineRule="exact"/>
      <w:ind w:left="1342" w:right="1594"/>
      <w:jc w:val="center"/>
    </w:pPr>
    <w:rPr>
      <w:rFonts w:ascii="微軟正黑體" w:eastAsia="微軟正黑體" w:hAnsi="微軟正黑體" w:cs="微軟正黑體"/>
      <w:b/>
      <w:bCs/>
      <w:sz w:val="28"/>
      <w:szCs w:val="28"/>
    </w:rPr>
  </w:style>
  <w:style w:type="paragraph" w:styleId="a5">
    <w:name w:val="List Paragraph"/>
    <w:basedOn w:val="a"/>
    <w:uiPriority w:val="1"/>
    <w:qFormat/>
    <w:pPr>
      <w:ind w:left="1191" w:hanging="241"/>
    </w:pPr>
  </w:style>
  <w:style w:type="paragraph" w:customStyle="1" w:styleId="TableParagraph">
    <w:name w:val="Table Paragraph"/>
    <w:basedOn w:val="a"/>
    <w:uiPriority w:val="1"/>
    <w:qFormat/>
  </w:style>
  <w:style w:type="paragraph" w:styleId="a6">
    <w:name w:val="header"/>
    <w:basedOn w:val="a"/>
    <w:link w:val="a7"/>
    <w:uiPriority w:val="99"/>
    <w:unhideWhenUsed/>
    <w:rsid w:val="00B31941"/>
    <w:pPr>
      <w:tabs>
        <w:tab w:val="center" w:pos="4153"/>
        <w:tab w:val="right" w:pos="8306"/>
      </w:tabs>
      <w:snapToGrid w:val="0"/>
    </w:pPr>
    <w:rPr>
      <w:sz w:val="20"/>
      <w:szCs w:val="20"/>
    </w:rPr>
  </w:style>
  <w:style w:type="character" w:customStyle="1" w:styleId="a7">
    <w:name w:val="頁首 字元"/>
    <w:basedOn w:val="a0"/>
    <w:link w:val="a6"/>
    <w:uiPriority w:val="99"/>
    <w:rsid w:val="00B31941"/>
    <w:rPr>
      <w:rFonts w:ascii="SimSun" w:eastAsia="SimSun" w:hAnsi="SimSun" w:cs="SimSun"/>
      <w:sz w:val="20"/>
      <w:szCs w:val="20"/>
      <w:lang w:eastAsia="zh-TW"/>
    </w:rPr>
  </w:style>
  <w:style w:type="paragraph" w:styleId="a8">
    <w:name w:val="footer"/>
    <w:basedOn w:val="a"/>
    <w:link w:val="a9"/>
    <w:uiPriority w:val="99"/>
    <w:unhideWhenUsed/>
    <w:rsid w:val="00B31941"/>
    <w:pPr>
      <w:tabs>
        <w:tab w:val="center" w:pos="4153"/>
        <w:tab w:val="right" w:pos="8306"/>
      </w:tabs>
      <w:snapToGrid w:val="0"/>
    </w:pPr>
    <w:rPr>
      <w:sz w:val="20"/>
      <w:szCs w:val="20"/>
    </w:rPr>
  </w:style>
  <w:style w:type="character" w:customStyle="1" w:styleId="a9">
    <w:name w:val="頁尾 字元"/>
    <w:basedOn w:val="a0"/>
    <w:link w:val="a8"/>
    <w:uiPriority w:val="99"/>
    <w:rsid w:val="00B31941"/>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Orchid</dc:creator>
  <cp:lastModifiedBy>user</cp:lastModifiedBy>
  <cp:revision>10</cp:revision>
  <dcterms:created xsi:type="dcterms:W3CDTF">2024-08-20T01:45:00Z</dcterms:created>
  <dcterms:modified xsi:type="dcterms:W3CDTF">2024-12-10T00:46:00Z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2024-08-20T00:00:00Z</vt:filetime>
  </property>
</Properties>
</file>